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7CF" w:rsidRPr="003260D4" w:rsidRDefault="00BA37CF" w:rsidP="00BA37CF">
      <w:pPr>
        <w:spacing w:after="0" w:line="240" w:lineRule="auto"/>
        <w:ind w:left="540" w:right="540"/>
        <w:jc w:val="center"/>
        <w:rPr>
          <w:rFonts w:ascii="Times New Roman" w:hAnsi="Times New Roman" w:cs="Times New Roman"/>
          <w:b/>
          <w:sz w:val="24"/>
          <w:szCs w:val="24"/>
          <w:lang w:val="en-US"/>
        </w:rPr>
      </w:pPr>
      <w:r w:rsidRPr="00DC64D9">
        <w:rPr>
          <w:rFonts w:ascii="Times New Roman" w:hAnsi="Times New Roman" w:cs="Times New Roman"/>
          <w:b/>
          <w:sz w:val="24"/>
          <w:szCs w:val="24"/>
        </w:rPr>
        <w:t xml:space="preserve">PENGARUH </w:t>
      </w:r>
      <w:r>
        <w:rPr>
          <w:rFonts w:ascii="Times New Roman" w:hAnsi="Times New Roman" w:cs="Times New Roman"/>
          <w:b/>
          <w:sz w:val="24"/>
          <w:szCs w:val="24"/>
        </w:rPr>
        <w:t>KUALITAS PELAYANAN DAN K</w:t>
      </w:r>
      <w:r>
        <w:rPr>
          <w:rFonts w:ascii="Times New Roman" w:hAnsi="Times New Roman" w:cs="Times New Roman"/>
          <w:b/>
          <w:sz w:val="24"/>
          <w:szCs w:val="24"/>
          <w:lang w:val="id-ID"/>
        </w:rPr>
        <w:t xml:space="preserve">OMPETENSI </w:t>
      </w:r>
      <w:r>
        <w:rPr>
          <w:rFonts w:ascii="Times New Roman" w:hAnsi="Times New Roman" w:cs="Times New Roman"/>
          <w:b/>
          <w:sz w:val="24"/>
          <w:szCs w:val="24"/>
          <w:lang w:val="en-US"/>
        </w:rPr>
        <w:t>PRAJURIT</w:t>
      </w:r>
    </w:p>
    <w:p w:rsidR="00BA37CF" w:rsidRDefault="00BA37CF" w:rsidP="00BA37CF">
      <w:pPr>
        <w:spacing w:after="0" w:line="240" w:lineRule="auto"/>
        <w:ind w:left="540" w:right="540"/>
        <w:jc w:val="center"/>
        <w:rPr>
          <w:rFonts w:ascii="Times New Roman" w:hAnsi="Times New Roman" w:cs="Times New Roman"/>
          <w:b/>
          <w:sz w:val="24"/>
          <w:szCs w:val="24"/>
          <w:lang w:val="id-ID"/>
        </w:rPr>
      </w:pPr>
      <w:r>
        <w:rPr>
          <w:rFonts w:ascii="Times New Roman" w:hAnsi="Times New Roman" w:cs="Times New Roman"/>
          <w:b/>
          <w:sz w:val="24"/>
          <w:szCs w:val="24"/>
          <w:lang w:val="id-ID"/>
        </w:rPr>
        <w:t>T</w:t>
      </w:r>
      <w:r>
        <w:rPr>
          <w:rFonts w:ascii="Times New Roman" w:hAnsi="Times New Roman" w:cs="Times New Roman"/>
          <w:b/>
          <w:sz w:val="24"/>
          <w:szCs w:val="24"/>
        </w:rPr>
        <w:t>ERHADAP TINGKAT KEPUASAN PE</w:t>
      </w:r>
      <w:r>
        <w:rPr>
          <w:rFonts w:ascii="Times New Roman" w:hAnsi="Times New Roman" w:cs="Times New Roman"/>
          <w:b/>
          <w:sz w:val="24"/>
          <w:szCs w:val="24"/>
          <w:lang w:val="id-ID"/>
        </w:rPr>
        <w:t>NGGUNA</w:t>
      </w:r>
      <w:r>
        <w:rPr>
          <w:rFonts w:ascii="Times New Roman" w:hAnsi="Times New Roman" w:cs="Times New Roman"/>
          <w:b/>
          <w:sz w:val="24"/>
          <w:szCs w:val="24"/>
          <w:lang w:val="en-US"/>
        </w:rPr>
        <w:t xml:space="preserve"> LAYANAN</w:t>
      </w:r>
    </w:p>
    <w:p w:rsidR="00BA37CF" w:rsidRPr="00EB3E65" w:rsidRDefault="00BA37CF" w:rsidP="00BA37CF">
      <w:pPr>
        <w:spacing w:after="0" w:line="240" w:lineRule="auto"/>
        <w:ind w:left="540" w:right="540"/>
        <w:jc w:val="center"/>
        <w:rPr>
          <w:rFonts w:ascii="Times New Roman" w:hAnsi="Times New Roman" w:cs="Times New Roman"/>
          <w:b/>
          <w:sz w:val="24"/>
          <w:szCs w:val="24"/>
          <w:lang w:val="en-US"/>
        </w:rPr>
      </w:pPr>
      <w:r>
        <w:rPr>
          <w:rFonts w:ascii="Times New Roman" w:hAnsi="Times New Roman" w:cs="Times New Roman"/>
          <w:b/>
          <w:sz w:val="24"/>
          <w:szCs w:val="24"/>
        </w:rPr>
        <w:t xml:space="preserve">DUKUNGAN HELIKOPTER </w:t>
      </w:r>
      <w:r>
        <w:rPr>
          <w:rFonts w:ascii="Times New Roman" w:hAnsi="Times New Roman" w:cs="Times New Roman"/>
          <w:b/>
          <w:sz w:val="24"/>
          <w:szCs w:val="24"/>
          <w:lang w:val="en-US"/>
        </w:rPr>
        <w:t>SKADRON-11/SERBU PUSPENERBAD</w:t>
      </w:r>
    </w:p>
    <w:p w:rsidR="00BA37CF" w:rsidRDefault="00BA37CF" w:rsidP="00BA37CF">
      <w:pPr>
        <w:spacing w:after="0" w:line="240" w:lineRule="auto"/>
        <w:ind w:left="540" w:right="540"/>
        <w:jc w:val="center"/>
        <w:rPr>
          <w:rFonts w:ascii="Times New Roman" w:hAnsi="Times New Roman" w:cs="Times New Roman"/>
          <w:b/>
          <w:sz w:val="24"/>
          <w:szCs w:val="24"/>
        </w:rPr>
      </w:pPr>
    </w:p>
    <w:p w:rsidR="00BA37CF" w:rsidRDefault="00BA37CF" w:rsidP="00BA37CF">
      <w:pPr>
        <w:spacing w:after="0" w:line="240" w:lineRule="auto"/>
        <w:ind w:left="540" w:right="540"/>
        <w:jc w:val="center"/>
        <w:rPr>
          <w:rFonts w:ascii="Times New Roman" w:hAnsi="Times New Roman" w:cs="Times New Roman"/>
          <w:b/>
          <w:sz w:val="24"/>
          <w:szCs w:val="24"/>
        </w:rPr>
      </w:pPr>
    </w:p>
    <w:p w:rsidR="00BA37CF" w:rsidRDefault="00BA37CF" w:rsidP="00BA37CF">
      <w:pPr>
        <w:spacing w:after="0" w:line="240" w:lineRule="auto"/>
        <w:ind w:left="540" w:right="540"/>
        <w:jc w:val="center"/>
        <w:rPr>
          <w:rFonts w:ascii="Times New Roman" w:hAnsi="Times New Roman" w:cs="Times New Roman"/>
          <w:b/>
          <w:sz w:val="24"/>
          <w:szCs w:val="24"/>
        </w:rPr>
      </w:pPr>
    </w:p>
    <w:p w:rsidR="00BA37CF" w:rsidRDefault="00BA37CF" w:rsidP="00BA37CF">
      <w:pPr>
        <w:spacing w:after="0" w:line="240" w:lineRule="auto"/>
        <w:ind w:left="540" w:right="540"/>
        <w:jc w:val="center"/>
        <w:rPr>
          <w:rFonts w:ascii="Times New Roman" w:hAnsi="Times New Roman" w:cs="Times New Roman"/>
          <w:b/>
          <w:sz w:val="24"/>
          <w:szCs w:val="24"/>
        </w:rPr>
      </w:pPr>
      <w:r>
        <w:rPr>
          <w:rFonts w:ascii="Times New Roman" w:hAnsi="Times New Roman" w:cs="Times New Roman"/>
          <w:b/>
          <w:sz w:val="24"/>
          <w:szCs w:val="24"/>
        </w:rPr>
        <w:t>S K R I P S I</w:t>
      </w:r>
    </w:p>
    <w:p w:rsidR="00BA37CF" w:rsidRDefault="00BA37CF" w:rsidP="00BA37CF">
      <w:pPr>
        <w:spacing w:after="0" w:line="240" w:lineRule="auto"/>
        <w:ind w:left="540" w:right="540"/>
        <w:jc w:val="center"/>
        <w:rPr>
          <w:rFonts w:ascii="Times New Roman" w:hAnsi="Times New Roman" w:cs="Times New Roman"/>
          <w:b/>
          <w:sz w:val="24"/>
          <w:szCs w:val="24"/>
        </w:rPr>
      </w:pPr>
    </w:p>
    <w:p w:rsidR="00BA37CF" w:rsidRDefault="00BA37CF" w:rsidP="00BA37CF">
      <w:pPr>
        <w:spacing w:after="0" w:line="240" w:lineRule="auto"/>
        <w:ind w:left="540" w:right="540"/>
        <w:jc w:val="center"/>
        <w:rPr>
          <w:rFonts w:ascii="Times New Roman" w:hAnsi="Times New Roman" w:cs="Times New Roman"/>
          <w:b/>
          <w:sz w:val="24"/>
          <w:szCs w:val="24"/>
        </w:rPr>
      </w:pPr>
      <w:r>
        <w:rPr>
          <w:rFonts w:ascii="Times New Roman" w:hAnsi="Times New Roman" w:cs="Times New Roman"/>
          <w:b/>
          <w:sz w:val="24"/>
          <w:szCs w:val="24"/>
        </w:rPr>
        <w:t>Diajukan untuk melengkapi syarat-syarat guna menyelesaikan program</w:t>
      </w:r>
    </w:p>
    <w:p w:rsidR="00BA37CF" w:rsidRDefault="00BA37CF" w:rsidP="00BA37CF">
      <w:pPr>
        <w:spacing w:after="0" w:line="240" w:lineRule="auto"/>
        <w:ind w:left="540" w:right="540"/>
        <w:jc w:val="center"/>
        <w:rPr>
          <w:rFonts w:ascii="Times New Roman" w:hAnsi="Times New Roman" w:cs="Times New Roman"/>
          <w:b/>
          <w:sz w:val="24"/>
          <w:szCs w:val="24"/>
        </w:rPr>
      </w:pPr>
      <w:r>
        <w:rPr>
          <w:rFonts w:ascii="Times New Roman" w:hAnsi="Times New Roman" w:cs="Times New Roman"/>
          <w:b/>
          <w:sz w:val="24"/>
          <w:szCs w:val="24"/>
        </w:rPr>
        <w:t>Sarjana Pada Fakultas Ilmu Sosial dan Ilmu Politik</w:t>
      </w:r>
    </w:p>
    <w:p w:rsidR="00BA37CF" w:rsidRDefault="00BA37CF" w:rsidP="00BA37CF">
      <w:pPr>
        <w:spacing w:after="0" w:line="240" w:lineRule="auto"/>
        <w:ind w:left="540" w:right="540"/>
        <w:jc w:val="center"/>
        <w:rPr>
          <w:rFonts w:ascii="Times New Roman" w:hAnsi="Times New Roman" w:cs="Times New Roman"/>
          <w:b/>
          <w:sz w:val="24"/>
          <w:szCs w:val="24"/>
        </w:rPr>
      </w:pPr>
      <w:r>
        <w:rPr>
          <w:rFonts w:ascii="Times New Roman" w:hAnsi="Times New Roman" w:cs="Times New Roman"/>
          <w:b/>
          <w:sz w:val="24"/>
          <w:szCs w:val="24"/>
        </w:rPr>
        <w:t>Program Studi Administrasi Publik</w:t>
      </w:r>
    </w:p>
    <w:p w:rsidR="00BA37CF" w:rsidRDefault="00BA37CF" w:rsidP="00BA37CF">
      <w:pPr>
        <w:spacing w:after="0" w:line="240" w:lineRule="auto"/>
        <w:ind w:left="540" w:right="540"/>
        <w:jc w:val="center"/>
        <w:rPr>
          <w:rFonts w:ascii="Times New Roman" w:hAnsi="Times New Roman" w:cs="Times New Roman"/>
          <w:b/>
          <w:sz w:val="24"/>
          <w:szCs w:val="24"/>
        </w:rPr>
      </w:pPr>
    </w:p>
    <w:p w:rsidR="00BA37CF" w:rsidRDefault="00BA37CF" w:rsidP="00BA37CF">
      <w:pPr>
        <w:spacing w:after="0" w:line="240" w:lineRule="auto"/>
        <w:ind w:left="540" w:right="540"/>
        <w:jc w:val="center"/>
        <w:rPr>
          <w:rFonts w:ascii="Times New Roman" w:hAnsi="Times New Roman" w:cs="Times New Roman"/>
          <w:b/>
          <w:sz w:val="24"/>
          <w:szCs w:val="24"/>
        </w:rPr>
      </w:pPr>
    </w:p>
    <w:p w:rsidR="00BA37CF" w:rsidRDefault="00BA37CF" w:rsidP="00BA37CF">
      <w:pPr>
        <w:spacing w:after="0" w:line="240" w:lineRule="auto"/>
        <w:ind w:left="540" w:right="540"/>
        <w:jc w:val="center"/>
        <w:rPr>
          <w:rFonts w:ascii="Times New Roman" w:hAnsi="Times New Roman" w:cs="Times New Roman"/>
          <w:b/>
          <w:sz w:val="24"/>
          <w:szCs w:val="24"/>
        </w:rPr>
      </w:pPr>
    </w:p>
    <w:p w:rsidR="00BA37CF" w:rsidRDefault="00BA37CF" w:rsidP="00BA37CF">
      <w:pPr>
        <w:spacing w:after="0" w:line="240" w:lineRule="auto"/>
        <w:ind w:left="540" w:right="540"/>
        <w:jc w:val="center"/>
        <w:rPr>
          <w:rFonts w:ascii="Times New Roman" w:hAnsi="Times New Roman" w:cs="Times New Roman"/>
          <w:b/>
          <w:sz w:val="24"/>
          <w:szCs w:val="24"/>
        </w:rPr>
      </w:pPr>
      <w:r>
        <w:rPr>
          <w:rFonts w:ascii="Times New Roman" w:hAnsi="Times New Roman" w:cs="Times New Roman"/>
          <w:b/>
          <w:noProof/>
          <w:sz w:val="24"/>
          <w:szCs w:val="24"/>
          <w:lang w:val="en-US"/>
        </w:rPr>
        <w:drawing>
          <wp:anchor distT="0" distB="0" distL="114300" distR="114300" simplePos="0" relativeHeight="251659264" behindDoc="0" locked="0" layoutInCell="1" allowOverlap="1" wp14:anchorId="202962CA" wp14:editId="6EBFAF41">
            <wp:simplePos x="0" y="0"/>
            <wp:positionH relativeFrom="column">
              <wp:posOffset>1975485</wp:posOffset>
            </wp:positionH>
            <wp:positionV relativeFrom="paragraph">
              <wp:posOffset>50800</wp:posOffset>
            </wp:positionV>
            <wp:extent cx="2018665" cy="1947545"/>
            <wp:effectExtent l="0" t="0" r="635" b="0"/>
            <wp:wrapNone/>
            <wp:docPr id="12" name="Picture 12" descr="Un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a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8665" cy="1947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37CF" w:rsidRDefault="00BA37CF" w:rsidP="00BA37CF">
      <w:pPr>
        <w:pStyle w:val="NoSpacing"/>
        <w:ind w:left="540" w:right="540"/>
        <w:jc w:val="center"/>
        <w:rPr>
          <w:rFonts w:ascii="Times New Roman" w:hAnsi="Times New Roman" w:cs="Times New Roman"/>
          <w:b/>
          <w:sz w:val="24"/>
          <w:szCs w:val="24"/>
          <w:lang w:val="en-US"/>
        </w:rPr>
      </w:pPr>
    </w:p>
    <w:p w:rsidR="00BA37CF" w:rsidRDefault="00BA37CF" w:rsidP="00BA37CF">
      <w:pPr>
        <w:pStyle w:val="NoSpacing"/>
        <w:spacing w:line="360" w:lineRule="auto"/>
        <w:ind w:left="540" w:right="540"/>
        <w:jc w:val="center"/>
        <w:rPr>
          <w:rFonts w:ascii="Times New Roman" w:hAnsi="Times New Roman" w:cs="Times New Roman"/>
          <w:b/>
          <w:sz w:val="24"/>
          <w:szCs w:val="24"/>
        </w:rPr>
      </w:pPr>
    </w:p>
    <w:p w:rsidR="00BA37CF" w:rsidRDefault="00BA37CF" w:rsidP="00BA37CF">
      <w:pPr>
        <w:pStyle w:val="NoSpacing"/>
        <w:ind w:left="540" w:right="540"/>
        <w:jc w:val="center"/>
        <w:rPr>
          <w:rFonts w:ascii="Times New Roman" w:hAnsi="Times New Roman" w:cs="Times New Roman"/>
          <w:b/>
          <w:sz w:val="24"/>
          <w:szCs w:val="24"/>
        </w:rPr>
      </w:pPr>
    </w:p>
    <w:p w:rsidR="00BA37CF" w:rsidRDefault="00BA37CF" w:rsidP="00BA37CF">
      <w:pPr>
        <w:pStyle w:val="NoSpacing"/>
        <w:ind w:left="540" w:right="540"/>
        <w:jc w:val="center"/>
        <w:rPr>
          <w:rFonts w:ascii="Times New Roman" w:hAnsi="Times New Roman" w:cs="Times New Roman"/>
          <w:b/>
          <w:sz w:val="24"/>
          <w:szCs w:val="24"/>
        </w:rPr>
      </w:pPr>
    </w:p>
    <w:p w:rsidR="00BA37CF" w:rsidRDefault="00BA37CF" w:rsidP="00BA37CF">
      <w:pPr>
        <w:pStyle w:val="NoSpacing"/>
        <w:ind w:left="540" w:right="540"/>
        <w:jc w:val="center"/>
        <w:rPr>
          <w:rFonts w:ascii="Times New Roman" w:hAnsi="Times New Roman" w:cs="Times New Roman"/>
          <w:b/>
          <w:sz w:val="24"/>
          <w:szCs w:val="24"/>
        </w:rPr>
      </w:pPr>
    </w:p>
    <w:p w:rsidR="00BA37CF" w:rsidRDefault="00BA37CF" w:rsidP="00BA37CF">
      <w:pPr>
        <w:pStyle w:val="NoSpacing"/>
        <w:ind w:left="540" w:right="540"/>
        <w:jc w:val="center"/>
        <w:rPr>
          <w:rFonts w:ascii="Times New Roman" w:hAnsi="Times New Roman" w:cs="Times New Roman"/>
          <w:b/>
          <w:sz w:val="24"/>
          <w:szCs w:val="24"/>
        </w:rPr>
      </w:pPr>
    </w:p>
    <w:p w:rsidR="00BA37CF" w:rsidRDefault="00BA37CF" w:rsidP="00BA37CF">
      <w:pPr>
        <w:pStyle w:val="NoSpacing"/>
        <w:ind w:left="540" w:right="540"/>
        <w:jc w:val="center"/>
        <w:rPr>
          <w:rFonts w:ascii="Times New Roman" w:hAnsi="Times New Roman" w:cs="Times New Roman"/>
          <w:b/>
          <w:sz w:val="24"/>
          <w:szCs w:val="24"/>
        </w:rPr>
      </w:pPr>
    </w:p>
    <w:p w:rsidR="00BA37CF" w:rsidRDefault="00BA37CF" w:rsidP="00BA37CF">
      <w:pPr>
        <w:pStyle w:val="NoSpacing"/>
        <w:ind w:left="540" w:right="540"/>
        <w:jc w:val="center"/>
        <w:rPr>
          <w:rFonts w:ascii="Times New Roman" w:hAnsi="Times New Roman" w:cs="Times New Roman"/>
          <w:b/>
          <w:sz w:val="24"/>
          <w:szCs w:val="24"/>
        </w:rPr>
      </w:pPr>
    </w:p>
    <w:p w:rsidR="00BA37CF" w:rsidRDefault="00BA37CF" w:rsidP="00BA37CF">
      <w:pPr>
        <w:pStyle w:val="NoSpacing"/>
        <w:ind w:left="540" w:right="540"/>
        <w:jc w:val="center"/>
        <w:rPr>
          <w:rFonts w:ascii="Times New Roman" w:hAnsi="Times New Roman" w:cs="Times New Roman"/>
          <w:b/>
          <w:sz w:val="24"/>
          <w:szCs w:val="24"/>
        </w:rPr>
      </w:pPr>
    </w:p>
    <w:p w:rsidR="00BA37CF" w:rsidRDefault="00BA37CF" w:rsidP="00BA37CF">
      <w:pPr>
        <w:pStyle w:val="NoSpacing"/>
        <w:ind w:left="540" w:right="540"/>
        <w:jc w:val="center"/>
        <w:rPr>
          <w:rFonts w:ascii="Times New Roman" w:hAnsi="Times New Roman" w:cs="Times New Roman"/>
          <w:b/>
          <w:sz w:val="24"/>
          <w:szCs w:val="24"/>
        </w:rPr>
      </w:pPr>
    </w:p>
    <w:p w:rsidR="00BA37CF" w:rsidRDefault="00BA37CF" w:rsidP="00BA37CF">
      <w:pPr>
        <w:pStyle w:val="NoSpacing"/>
        <w:ind w:left="540" w:right="540"/>
        <w:jc w:val="center"/>
        <w:rPr>
          <w:rFonts w:ascii="Times New Roman" w:hAnsi="Times New Roman" w:cs="Times New Roman"/>
          <w:b/>
          <w:sz w:val="24"/>
          <w:szCs w:val="24"/>
        </w:rPr>
      </w:pPr>
    </w:p>
    <w:p w:rsidR="00BA37CF" w:rsidRDefault="00BA37CF" w:rsidP="00BA37CF">
      <w:pPr>
        <w:pStyle w:val="NoSpacing"/>
        <w:ind w:left="540" w:right="540"/>
        <w:jc w:val="center"/>
        <w:rPr>
          <w:rFonts w:ascii="Times New Roman" w:hAnsi="Times New Roman" w:cs="Times New Roman"/>
          <w:b/>
          <w:sz w:val="24"/>
          <w:szCs w:val="24"/>
          <w:lang w:val="en-US"/>
        </w:rPr>
      </w:pPr>
    </w:p>
    <w:p w:rsidR="00BA37CF" w:rsidRPr="00BA37CF" w:rsidRDefault="00BA37CF" w:rsidP="00BA37CF">
      <w:pPr>
        <w:pStyle w:val="NoSpacing"/>
        <w:ind w:left="540" w:right="540"/>
        <w:jc w:val="center"/>
        <w:rPr>
          <w:rFonts w:ascii="Times New Roman" w:hAnsi="Times New Roman" w:cs="Times New Roman"/>
          <w:b/>
          <w:sz w:val="24"/>
          <w:szCs w:val="24"/>
          <w:lang w:val="en-US"/>
        </w:rPr>
      </w:pPr>
    </w:p>
    <w:p w:rsidR="00BA37CF" w:rsidRDefault="00BA37CF" w:rsidP="00BA37CF">
      <w:pPr>
        <w:pStyle w:val="NoSpacing"/>
        <w:ind w:left="540" w:right="540"/>
        <w:jc w:val="center"/>
        <w:rPr>
          <w:rFonts w:ascii="Times New Roman" w:hAnsi="Times New Roman" w:cs="Times New Roman"/>
          <w:b/>
          <w:sz w:val="24"/>
          <w:szCs w:val="24"/>
        </w:rPr>
      </w:pPr>
      <w:r>
        <w:rPr>
          <w:rFonts w:ascii="Times New Roman" w:hAnsi="Times New Roman" w:cs="Times New Roman"/>
          <w:b/>
          <w:sz w:val="24"/>
          <w:szCs w:val="24"/>
        </w:rPr>
        <w:t>Oleh :</w:t>
      </w:r>
    </w:p>
    <w:p w:rsidR="00BA37CF" w:rsidRDefault="00BA37CF" w:rsidP="00BA37CF">
      <w:pPr>
        <w:pStyle w:val="NoSpacing"/>
        <w:ind w:left="540" w:right="540"/>
        <w:jc w:val="center"/>
        <w:rPr>
          <w:rFonts w:ascii="Times New Roman" w:hAnsi="Times New Roman" w:cs="Times New Roman"/>
          <w:b/>
          <w:sz w:val="24"/>
          <w:szCs w:val="24"/>
        </w:rPr>
      </w:pPr>
    </w:p>
    <w:p w:rsidR="00BA37CF" w:rsidRDefault="00BA37CF" w:rsidP="00BA37CF">
      <w:pPr>
        <w:pStyle w:val="NoSpacing"/>
        <w:ind w:left="540" w:right="540"/>
        <w:jc w:val="center"/>
        <w:rPr>
          <w:rFonts w:ascii="Times New Roman" w:hAnsi="Times New Roman" w:cs="Times New Roman"/>
          <w:b/>
          <w:sz w:val="24"/>
          <w:szCs w:val="24"/>
          <w:u w:val="single"/>
          <w:lang w:val="en-US"/>
        </w:rPr>
      </w:pPr>
      <w:r w:rsidRPr="00A15231">
        <w:rPr>
          <w:rFonts w:ascii="Times New Roman" w:hAnsi="Times New Roman" w:cs="Times New Roman"/>
          <w:b/>
          <w:sz w:val="24"/>
          <w:szCs w:val="24"/>
          <w:u w:val="single"/>
        </w:rPr>
        <w:t>TATAT</w:t>
      </w:r>
      <w:r w:rsidRPr="00A15231">
        <w:rPr>
          <w:rFonts w:ascii="Times New Roman" w:hAnsi="Times New Roman" w:cs="Times New Roman"/>
          <w:b/>
          <w:sz w:val="24"/>
          <w:szCs w:val="24"/>
          <w:u w:val="single"/>
          <w:lang w:val="en-US"/>
        </w:rPr>
        <w:t xml:space="preserve"> ADIKUSUMAH</w:t>
      </w:r>
    </w:p>
    <w:p w:rsidR="00BA37CF" w:rsidRPr="00A15231" w:rsidRDefault="00BA37CF" w:rsidP="00BA37CF">
      <w:pPr>
        <w:pStyle w:val="NoSpacing"/>
        <w:ind w:left="540" w:right="540"/>
        <w:jc w:val="center"/>
        <w:rPr>
          <w:rFonts w:ascii="Times New Roman" w:hAnsi="Times New Roman" w:cs="Times New Roman"/>
          <w:b/>
          <w:sz w:val="24"/>
          <w:szCs w:val="24"/>
          <w:u w:val="single"/>
        </w:rPr>
      </w:pPr>
    </w:p>
    <w:p w:rsidR="00BA37CF" w:rsidRPr="00962D41" w:rsidRDefault="00BA37CF" w:rsidP="00BA37CF">
      <w:pPr>
        <w:pStyle w:val="NoSpacing"/>
        <w:ind w:left="540" w:right="540"/>
        <w:jc w:val="center"/>
        <w:rPr>
          <w:rFonts w:ascii="Times New Roman" w:hAnsi="Times New Roman" w:cs="Times New Roman"/>
          <w:b/>
          <w:sz w:val="24"/>
          <w:szCs w:val="24"/>
          <w:lang w:val="en-US"/>
        </w:rPr>
      </w:pPr>
      <w:r>
        <w:rPr>
          <w:rFonts w:ascii="Times New Roman" w:hAnsi="Times New Roman" w:cs="Times New Roman"/>
          <w:b/>
          <w:sz w:val="24"/>
          <w:szCs w:val="24"/>
        </w:rPr>
        <w:t>NPM:</w:t>
      </w:r>
      <w:r>
        <w:rPr>
          <w:rFonts w:ascii="Times New Roman" w:hAnsi="Times New Roman" w:cs="Times New Roman"/>
          <w:b/>
          <w:sz w:val="24"/>
          <w:szCs w:val="24"/>
          <w:lang w:val="en-US"/>
        </w:rPr>
        <w:t xml:space="preserve">  201003632011114</w:t>
      </w:r>
      <w:bookmarkStart w:id="0" w:name="_Hlk89543004"/>
    </w:p>
    <w:bookmarkEnd w:id="0"/>
    <w:p w:rsidR="00BA37CF" w:rsidRPr="00962D41" w:rsidRDefault="00BA37CF" w:rsidP="00BA37CF">
      <w:pPr>
        <w:pStyle w:val="NoSpacing"/>
        <w:ind w:left="540" w:right="540"/>
        <w:jc w:val="center"/>
        <w:rPr>
          <w:rFonts w:ascii="Times New Roman" w:hAnsi="Times New Roman" w:cs="Times New Roman"/>
          <w:b/>
          <w:sz w:val="24"/>
          <w:szCs w:val="24"/>
          <w:lang w:val="en-US"/>
        </w:rPr>
      </w:pPr>
    </w:p>
    <w:p w:rsidR="00BA37CF" w:rsidRDefault="00BA37CF" w:rsidP="00BA37CF">
      <w:pPr>
        <w:pStyle w:val="NoSpacing"/>
        <w:spacing w:line="360" w:lineRule="auto"/>
        <w:ind w:left="540" w:right="540"/>
        <w:jc w:val="center"/>
        <w:rPr>
          <w:rFonts w:ascii="Times New Roman" w:hAnsi="Times New Roman" w:cs="Times New Roman"/>
          <w:b/>
          <w:sz w:val="24"/>
          <w:szCs w:val="24"/>
          <w:lang w:val="en-US"/>
        </w:rPr>
      </w:pPr>
    </w:p>
    <w:p w:rsidR="00BA37CF" w:rsidRPr="00BA37CF" w:rsidRDefault="00BA37CF" w:rsidP="00BA37CF">
      <w:pPr>
        <w:pStyle w:val="NoSpacing"/>
        <w:spacing w:line="360" w:lineRule="auto"/>
        <w:ind w:left="540" w:right="540"/>
        <w:jc w:val="center"/>
        <w:rPr>
          <w:rFonts w:ascii="Times New Roman" w:hAnsi="Times New Roman" w:cs="Times New Roman"/>
          <w:b/>
          <w:sz w:val="24"/>
          <w:szCs w:val="24"/>
          <w:lang w:val="en-US"/>
        </w:rPr>
      </w:pPr>
    </w:p>
    <w:p w:rsidR="00BA37CF" w:rsidRDefault="00BA37CF" w:rsidP="00BA37CF">
      <w:pPr>
        <w:pStyle w:val="NoSpacing"/>
        <w:spacing w:line="360" w:lineRule="auto"/>
        <w:ind w:left="540" w:right="540"/>
        <w:jc w:val="center"/>
        <w:rPr>
          <w:rFonts w:ascii="Times New Roman" w:hAnsi="Times New Roman" w:cs="Times New Roman"/>
          <w:b/>
          <w:sz w:val="24"/>
          <w:szCs w:val="24"/>
        </w:rPr>
      </w:pPr>
    </w:p>
    <w:p w:rsidR="00BA37CF" w:rsidRDefault="00BA37CF" w:rsidP="00BA37CF">
      <w:pPr>
        <w:pStyle w:val="NoSpacing"/>
        <w:ind w:left="540" w:right="540"/>
        <w:jc w:val="center"/>
        <w:rPr>
          <w:rFonts w:ascii="Times New Roman" w:hAnsi="Times New Roman" w:cs="Times New Roman"/>
          <w:b/>
          <w:sz w:val="24"/>
          <w:szCs w:val="24"/>
          <w:lang w:val="nb-NO"/>
        </w:rPr>
      </w:pPr>
      <w:r>
        <w:rPr>
          <w:rFonts w:ascii="Times New Roman" w:hAnsi="Times New Roman" w:cs="Times New Roman"/>
          <w:b/>
          <w:sz w:val="24"/>
          <w:szCs w:val="24"/>
          <w:lang w:val="nb-NO"/>
        </w:rPr>
        <w:t>FAKULTAS ILMU SOSIAL DAN ILMU POLITIK</w:t>
      </w:r>
    </w:p>
    <w:p w:rsidR="00BA37CF" w:rsidRDefault="00BA37CF" w:rsidP="00BA37CF">
      <w:pPr>
        <w:pStyle w:val="NoSpacing"/>
        <w:ind w:left="540" w:right="540"/>
        <w:jc w:val="center"/>
        <w:rPr>
          <w:rFonts w:ascii="Times New Roman" w:hAnsi="Times New Roman" w:cs="Times New Roman"/>
          <w:b/>
          <w:sz w:val="24"/>
          <w:szCs w:val="24"/>
          <w:lang w:val="nb-NO"/>
        </w:rPr>
      </w:pPr>
      <w:r>
        <w:rPr>
          <w:rFonts w:ascii="Times New Roman" w:hAnsi="Times New Roman" w:cs="Times New Roman"/>
          <w:b/>
          <w:sz w:val="24"/>
          <w:szCs w:val="24"/>
          <w:lang w:val="nb-NO"/>
        </w:rPr>
        <w:t>UNIVERSITAS 17 AGUSTUS 1945 SEMARANG</w:t>
      </w:r>
    </w:p>
    <w:p w:rsidR="008570FB" w:rsidRDefault="00BA37CF" w:rsidP="00BA37CF">
      <w:pPr>
        <w:spacing w:after="0"/>
        <w:ind w:left="540" w:right="540"/>
        <w:jc w:val="center"/>
        <w:rPr>
          <w:rFonts w:ascii="Times New Roman" w:hAnsi="Times New Roman" w:cs="Times New Roman"/>
          <w:b/>
          <w:sz w:val="24"/>
          <w:szCs w:val="24"/>
          <w:lang w:val="en-US"/>
        </w:rPr>
      </w:pPr>
      <w:r>
        <w:rPr>
          <w:rFonts w:ascii="Times New Roman" w:hAnsi="Times New Roman" w:cs="Times New Roman"/>
          <w:b/>
          <w:sz w:val="24"/>
          <w:szCs w:val="24"/>
          <w:lang w:val="nb-NO"/>
        </w:rPr>
        <w:t>20</w:t>
      </w:r>
      <w:r>
        <w:rPr>
          <w:rFonts w:ascii="Times New Roman" w:hAnsi="Times New Roman" w:cs="Times New Roman"/>
          <w:b/>
          <w:sz w:val="24"/>
          <w:szCs w:val="24"/>
        </w:rPr>
        <w:t>2</w:t>
      </w:r>
      <w:r>
        <w:rPr>
          <w:rFonts w:ascii="Times New Roman" w:hAnsi="Times New Roman" w:cs="Times New Roman"/>
          <w:b/>
          <w:sz w:val="24"/>
          <w:szCs w:val="24"/>
          <w:lang w:val="en-US"/>
        </w:rPr>
        <w:t>3</w:t>
      </w:r>
    </w:p>
    <w:p w:rsidR="00BA37CF" w:rsidRDefault="00BA37CF" w:rsidP="00BA37CF">
      <w:pPr>
        <w:spacing w:after="0"/>
        <w:ind w:left="540" w:right="540"/>
        <w:jc w:val="center"/>
        <w:rPr>
          <w:rFonts w:ascii="Times New Roman" w:hAnsi="Times New Roman" w:cs="Times New Roman"/>
          <w:b/>
          <w:sz w:val="24"/>
          <w:szCs w:val="24"/>
          <w:lang w:val="en-US"/>
        </w:rPr>
      </w:pPr>
    </w:p>
    <w:p w:rsidR="00BA37CF" w:rsidRDefault="00BA37CF" w:rsidP="00BA37CF">
      <w:pPr>
        <w:spacing w:after="0"/>
        <w:ind w:left="540" w:right="540"/>
        <w:jc w:val="center"/>
        <w:rPr>
          <w:rFonts w:ascii="Times New Roman" w:hAnsi="Times New Roman" w:cs="Times New Roman"/>
          <w:b/>
          <w:sz w:val="24"/>
          <w:szCs w:val="24"/>
          <w:lang w:val="en-US"/>
        </w:rPr>
      </w:pPr>
    </w:p>
    <w:p w:rsidR="00BA37CF" w:rsidRDefault="00BA37CF">
      <w:pPr>
        <w:spacing w:after="200" w:line="276"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BA37CF" w:rsidRDefault="00BA37CF" w:rsidP="00BA37CF">
      <w:pPr>
        <w:pStyle w:val="Heading1"/>
        <w:ind w:left="540" w:right="540"/>
        <w:jc w:val="center"/>
        <w:rPr>
          <w:rFonts w:ascii="Times New Roman" w:hAnsi="Times New Roman" w:cs="Times New Roman"/>
          <w:b/>
          <w:color w:val="auto"/>
          <w:sz w:val="24"/>
          <w:szCs w:val="24"/>
        </w:rPr>
      </w:pPr>
      <w:bookmarkStart w:id="1" w:name="_Toc92996948"/>
      <w:r>
        <w:rPr>
          <w:rFonts w:ascii="Times New Roman" w:hAnsi="Times New Roman" w:cs="Times New Roman"/>
          <w:b/>
          <w:color w:val="auto"/>
          <w:sz w:val="24"/>
          <w:szCs w:val="24"/>
        </w:rPr>
        <w:lastRenderedPageBreak/>
        <w:t>ABSTRAK</w:t>
      </w:r>
      <w:bookmarkEnd w:id="1"/>
    </w:p>
    <w:p w:rsidR="00BA37CF" w:rsidRPr="00BA37CF" w:rsidRDefault="00BA37CF" w:rsidP="00BA37CF">
      <w:bookmarkStart w:id="2" w:name="_GoBack"/>
      <w:bookmarkEnd w:id="2"/>
    </w:p>
    <w:p w:rsidR="00BA37CF" w:rsidRPr="00EB0470" w:rsidRDefault="00BA37CF" w:rsidP="00BA37CF">
      <w:pPr>
        <w:pStyle w:val="Heading1"/>
        <w:ind w:left="540" w:right="540" w:firstLine="567"/>
        <w:jc w:val="both"/>
        <w:rPr>
          <w:rFonts w:ascii="Times New Roman" w:hAnsi="Times New Roman" w:cs="Times New Roman"/>
          <w:b/>
          <w:bCs/>
          <w:color w:val="auto"/>
          <w:sz w:val="24"/>
          <w:szCs w:val="24"/>
        </w:rPr>
      </w:pPr>
      <w:r>
        <w:rPr>
          <w:rFonts w:ascii="Times New Roman" w:hAnsi="Times New Roman" w:cs="Times New Roman"/>
          <w:color w:val="auto"/>
          <w:sz w:val="24"/>
          <w:szCs w:val="24"/>
        </w:rPr>
        <w:t xml:space="preserve">Skadron-11/Serbu Puspenerbad merupakan satuan pelaksana di bawah Pusat Penerbangan TNI Angkatan Darat yang memiliki tugas untuk memberikan pelayanan penerbangan kepada seluruh satuan TNI AD. </w:t>
      </w:r>
      <w:r w:rsidRPr="00B200B6">
        <w:rPr>
          <w:rFonts w:ascii="Times New Roman" w:hAnsi="Times New Roman" w:cs="Times New Roman"/>
          <w:color w:val="auto"/>
          <w:sz w:val="24"/>
          <w:szCs w:val="24"/>
        </w:rPr>
        <w:t>Kepuasan instansi lain yang menggunakan jasa dari penggunakan helikopter yang dimiliki Skadron-11/Serbu Puspenerbad merupakan prioritas dalam pelaksanaannya.</w:t>
      </w:r>
      <w:r>
        <w:rPr>
          <w:rFonts w:ascii="Times New Roman" w:hAnsi="Times New Roman" w:cs="Times New Roman"/>
          <w:color w:val="auto"/>
          <w:sz w:val="24"/>
          <w:szCs w:val="24"/>
        </w:rPr>
        <w:t xml:space="preserve"> Tujuan dari penelitian ini adalah untuk mengetahui Pengaruh Kualitas Pelayanan dan Kompetensi Prajurit Terhadap Tingkat Kepuasan Pengguna Layanan Dukungan Helikopter Skadron-11/Serbu. Tipe penelitian yang digunakan adalah </w:t>
      </w:r>
      <w:r w:rsidRPr="0034270F">
        <w:rPr>
          <w:rFonts w:ascii="Times New Roman" w:hAnsi="Times New Roman" w:cs="Times New Roman"/>
          <w:i/>
          <w:iCs/>
          <w:color w:val="auto"/>
          <w:sz w:val="24"/>
          <w:szCs w:val="24"/>
        </w:rPr>
        <w:t>eksplanatory</w:t>
      </w:r>
      <w:r>
        <w:rPr>
          <w:rFonts w:ascii="Times New Roman" w:hAnsi="Times New Roman" w:cs="Times New Roman"/>
          <w:i/>
          <w:iCs/>
          <w:color w:val="auto"/>
          <w:sz w:val="24"/>
          <w:szCs w:val="24"/>
        </w:rPr>
        <w:t xml:space="preserve">, </w:t>
      </w:r>
      <w:r>
        <w:rPr>
          <w:rFonts w:ascii="Times New Roman" w:hAnsi="Times New Roman" w:cs="Times New Roman"/>
          <w:color w:val="auto"/>
          <w:sz w:val="24"/>
          <w:szCs w:val="24"/>
        </w:rPr>
        <w:t xml:space="preserve">metode yang digunakan adalah metode kuantitatif, dan lokasi penelitian akan dilaksanakan di seluruh satuan Penerbad di Kawasan Bandara Jenderal Ahmad Yani, Semarang. Penelitian ini dilakukan dengan cara </w:t>
      </w:r>
      <w:r>
        <w:rPr>
          <w:rFonts w:ascii="Times New Roman" w:hAnsi="Times New Roman" w:cs="Times New Roman"/>
          <w:i/>
          <w:iCs/>
          <w:color w:val="auto"/>
          <w:sz w:val="24"/>
          <w:szCs w:val="24"/>
        </w:rPr>
        <w:t xml:space="preserve">accidental sampling </w:t>
      </w:r>
      <w:r>
        <w:rPr>
          <w:rFonts w:ascii="Times New Roman" w:hAnsi="Times New Roman" w:cs="Times New Roman"/>
          <w:color w:val="auto"/>
          <w:sz w:val="24"/>
          <w:szCs w:val="24"/>
        </w:rPr>
        <w:t xml:space="preserve">yaitu menetapkan sampel sejumlah 50 orang dalam rata-rata penerbangan setiap bulannya. Teknik pengumpulan data dilakukan melalui </w:t>
      </w:r>
      <w:r>
        <w:rPr>
          <w:rFonts w:ascii="Times New Roman" w:hAnsi="Times New Roman" w:cs="Times New Roman"/>
          <w:i/>
          <w:iCs/>
          <w:color w:val="auto"/>
          <w:sz w:val="24"/>
          <w:szCs w:val="24"/>
        </w:rPr>
        <w:t xml:space="preserve">questionnaire, </w:t>
      </w:r>
      <w:r>
        <w:rPr>
          <w:rFonts w:ascii="Times New Roman" w:hAnsi="Times New Roman" w:cs="Times New Roman"/>
          <w:color w:val="auto"/>
          <w:sz w:val="24"/>
          <w:szCs w:val="24"/>
        </w:rPr>
        <w:t xml:space="preserve">wawancara, dokumen, dan observasi. Pengujian hipotesa menggunakan teknik uji statistik korelasi </w:t>
      </w:r>
      <w:r>
        <w:rPr>
          <w:rFonts w:ascii="Times New Roman" w:hAnsi="Times New Roman" w:cs="Times New Roman"/>
          <w:i/>
          <w:iCs/>
          <w:color w:val="auto"/>
          <w:sz w:val="24"/>
          <w:szCs w:val="24"/>
        </w:rPr>
        <w:t xml:space="preserve">product moment </w:t>
      </w:r>
      <w:r>
        <w:rPr>
          <w:rFonts w:ascii="Times New Roman" w:hAnsi="Times New Roman" w:cs="Times New Roman"/>
          <w:color w:val="auto"/>
          <w:sz w:val="24"/>
          <w:szCs w:val="24"/>
        </w:rPr>
        <w:t>dan korelasi ganda</w:t>
      </w:r>
      <w:r>
        <w:rPr>
          <w:rFonts w:ascii="Times New Roman" w:hAnsi="Times New Roman" w:cs="Times New Roman"/>
          <w:i/>
          <w:iCs/>
          <w:color w:val="auto"/>
          <w:sz w:val="24"/>
          <w:szCs w:val="24"/>
        </w:rPr>
        <w:t xml:space="preserve">. </w:t>
      </w:r>
      <w:r>
        <w:rPr>
          <w:rFonts w:ascii="Times New Roman" w:hAnsi="Times New Roman" w:cs="Times New Roman"/>
          <w:color w:val="auto"/>
          <w:sz w:val="24"/>
          <w:szCs w:val="24"/>
        </w:rPr>
        <w:t>Kesimpulan dari penelitian ini meliputi 1) Kualitas pelayanan (X</w:t>
      </w:r>
      <w:r w:rsidRPr="00D2177A">
        <w:rPr>
          <w:rFonts w:ascii="Times New Roman" w:hAnsi="Times New Roman" w:cs="Times New Roman"/>
          <w:color w:val="auto"/>
          <w:sz w:val="24"/>
          <w:szCs w:val="24"/>
          <w:vertAlign w:val="subscript"/>
        </w:rPr>
        <w:t>1</w:t>
      </w:r>
      <w:r>
        <w:rPr>
          <w:rFonts w:ascii="Times New Roman" w:hAnsi="Times New Roman" w:cs="Times New Roman"/>
          <w:color w:val="auto"/>
          <w:sz w:val="24"/>
          <w:szCs w:val="24"/>
        </w:rPr>
        <w:t xml:space="preserve">) di Skadron-11/Serbu dari hasil penelitian termasuk kategori </w:t>
      </w:r>
      <w:r w:rsidRPr="00102922">
        <w:rPr>
          <w:rFonts w:ascii="Times New Roman" w:hAnsi="Times New Roman" w:cs="Times New Roman"/>
          <w:b/>
          <w:bCs/>
          <w:color w:val="auto"/>
          <w:sz w:val="24"/>
          <w:szCs w:val="24"/>
        </w:rPr>
        <w:t>tinggi</w:t>
      </w:r>
      <w:r>
        <w:rPr>
          <w:rFonts w:ascii="Times New Roman" w:hAnsi="Times New Roman" w:cs="Times New Roman"/>
          <w:b/>
          <w:bCs/>
          <w:color w:val="auto"/>
          <w:sz w:val="24"/>
          <w:szCs w:val="24"/>
        </w:rPr>
        <w:t>/ baik</w:t>
      </w:r>
      <w:r>
        <w:rPr>
          <w:rFonts w:ascii="Times New Roman" w:hAnsi="Times New Roman" w:cs="Times New Roman"/>
          <w:color w:val="auto"/>
          <w:sz w:val="24"/>
          <w:szCs w:val="24"/>
        </w:rPr>
        <w:t>, dengan capaian skor 79,07%. 2) Kompetensi prajurit (X</w:t>
      </w:r>
      <w:r w:rsidRPr="00D2177A">
        <w:rPr>
          <w:rFonts w:ascii="Times New Roman" w:hAnsi="Times New Roman" w:cs="Times New Roman"/>
          <w:color w:val="auto"/>
          <w:sz w:val="24"/>
          <w:szCs w:val="24"/>
          <w:vertAlign w:val="subscript"/>
        </w:rPr>
        <w:t>2</w:t>
      </w:r>
      <w:r>
        <w:rPr>
          <w:rFonts w:ascii="Times New Roman" w:hAnsi="Times New Roman" w:cs="Times New Roman"/>
          <w:color w:val="auto"/>
          <w:sz w:val="24"/>
          <w:szCs w:val="24"/>
        </w:rPr>
        <w:t xml:space="preserve">) Skadron-11/Serbu dari hasil penelitian termasuk kategori </w:t>
      </w:r>
      <w:r>
        <w:rPr>
          <w:rFonts w:ascii="Times New Roman" w:hAnsi="Times New Roman" w:cs="Times New Roman"/>
          <w:b/>
          <w:bCs/>
          <w:color w:val="auto"/>
          <w:sz w:val="24"/>
          <w:szCs w:val="24"/>
        </w:rPr>
        <w:t xml:space="preserve">tinggi/baik </w:t>
      </w:r>
      <w:r>
        <w:rPr>
          <w:rFonts w:ascii="Times New Roman" w:hAnsi="Times New Roman" w:cs="Times New Roman"/>
          <w:color w:val="auto"/>
          <w:sz w:val="24"/>
          <w:szCs w:val="24"/>
        </w:rPr>
        <w:t xml:space="preserve">dengan capaian skor 63,5%. 3) Kepuasan pengguna layanan dari hasil penelitian termasuk </w:t>
      </w:r>
      <w:r w:rsidRPr="00A440DC">
        <w:rPr>
          <w:rFonts w:ascii="Times New Roman" w:hAnsi="Times New Roman" w:cs="Times New Roman"/>
          <w:b/>
          <w:bCs/>
          <w:color w:val="auto"/>
          <w:sz w:val="24"/>
          <w:szCs w:val="24"/>
        </w:rPr>
        <w:t>sangat</w:t>
      </w:r>
      <w:r>
        <w:rPr>
          <w:rFonts w:ascii="Times New Roman" w:hAnsi="Times New Roman" w:cs="Times New Roman"/>
          <w:color w:val="auto"/>
          <w:sz w:val="24"/>
          <w:szCs w:val="24"/>
        </w:rPr>
        <w:t xml:space="preserve"> </w:t>
      </w:r>
      <w:r w:rsidRPr="00D2177A">
        <w:rPr>
          <w:rFonts w:ascii="Times New Roman" w:hAnsi="Times New Roman" w:cs="Times New Roman"/>
          <w:b/>
          <w:bCs/>
          <w:color w:val="auto"/>
          <w:sz w:val="24"/>
          <w:szCs w:val="24"/>
        </w:rPr>
        <w:t>tinggi</w:t>
      </w:r>
      <w:r>
        <w:rPr>
          <w:rFonts w:ascii="Times New Roman" w:hAnsi="Times New Roman" w:cs="Times New Roman"/>
          <w:b/>
          <w:bCs/>
          <w:color w:val="auto"/>
          <w:sz w:val="24"/>
          <w:szCs w:val="24"/>
        </w:rPr>
        <w:t>/sangat baik</w:t>
      </w:r>
      <w:r w:rsidRPr="00D2177A">
        <w:rPr>
          <w:rFonts w:ascii="Times New Roman" w:hAnsi="Times New Roman" w:cs="Times New Roman"/>
          <w:b/>
          <w:bCs/>
          <w:color w:val="auto"/>
          <w:sz w:val="24"/>
          <w:szCs w:val="24"/>
        </w:rPr>
        <w:t xml:space="preserve"> </w:t>
      </w:r>
      <w:r>
        <w:rPr>
          <w:rFonts w:ascii="Times New Roman" w:hAnsi="Times New Roman" w:cs="Times New Roman"/>
          <w:color w:val="auto"/>
          <w:sz w:val="24"/>
          <w:szCs w:val="24"/>
        </w:rPr>
        <w:t xml:space="preserve">dengan capaian skor 80,35%. Ada pengaruh kualitas pelayanan terhadap tingkat kepuasan pengguna layanan di Skadron-11/Serbu dengan perhitungan nilai r hitung 0,909&gt;0,279 sehingga hipotesa dinyatakan </w:t>
      </w:r>
      <w:r>
        <w:rPr>
          <w:rFonts w:ascii="Times New Roman" w:hAnsi="Times New Roman" w:cs="Times New Roman"/>
          <w:b/>
          <w:bCs/>
          <w:color w:val="auto"/>
          <w:sz w:val="24"/>
          <w:szCs w:val="24"/>
        </w:rPr>
        <w:t xml:space="preserve">diterima. </w:t>
      </w:r>
      <w:r>
        <w:rPr>
          <w:rFonts w:ascii="Times New Roman" w:hAnsi="Times New Roman" w:cs="Times New Roman"/>
          <w:color w:val="auto"/>
          <w:sz w:val="24"/>
          <w:szCs w:val="24"/>
        </w:rPr>
        <w:t xml:space="preserve">2) Ada pengaruh kompetensi prajurit terhadap tingkat kepuasan pengguna layanan di Skadron-11/Serbu dengan perhitungan nilai r hitung 0,904&gt;0,279 sehingga hipotesa dinyatakan </w:t>
      </w:r>
      <w:r>
        <w:rPr>
          <w:rFonts w:ascii="Times New Roman" w:hAnsi="Times New Roman" w:cs="Times New Roman"/>
          <w:b/>
          <w:bCs/>
          <w:color w:val="auto"/>
          <w:sz w:val="24"/>
          <w:szCs w:val="24"/>
        </w:rPr>
        <w:t xml:space="preserve">diterima. </w:t>
      </w:r>
      <w:r>
        <w:rPr>
          <w:rFonts w:ascii="Times New Roman" w:hAnsi="Times New Roman" w:cs="Times New Roman"/>
          <w:color w:val="auto"/>
          <w:sz w:val="24"/>
          <w:szCs w:val="24"/>
        </w:rPr>
        <w:t xml:space="preserve">3) Ada pengaruh kualitas pelayanan dan kompetensi prajurit terhadap tingkat kepuasan pengguna layanan di Skadron-11/Serbu dengan perhitungan nilai r hitung 0,929&gt;0,279 sehingga hipotesa dinyatakan </w:t>
      </w:r>
      <w:r>
        <w:rPr>
          <w:rFonts w:ascii="Times New Roman" w:hAnsi="Times New Roman" w:cs="Times New Roman"/>
          <w:b/>
          <w:bCs/>
          <w:color w:val="auto"/>
          <w:sz w:val="24"/>
          <w:szCs w:val="24"/>
        </w:rPr>
        <w:t>diterima.</w:t>
      </w:r>
      <w:r>
        <w:rPr>
          <w:rFonts w:ascii="Times New Roman" w:hAnsi="Times New Roman" w:cs="Times New Roman"/>
          <w:color w:val="auto"/>
          <w:sz w:val="24"/>
          <w:szCs w:val="24"/>
        </w:rPr>
        <w:t xml:space="preserve">Saran dari peneliti adalah 1) perlu adanya upaya peningkatan kecermatan pegawai berupa pembuatan </w:t>
      </w:r>
      <w:r>
        <w:rPr>
          <w:rFonts w:ascii="Times New Roman" w:hAnsi="Times New Roman" w:cs="Times New Roman"/>
          <w:i/>
          <w:iCs/>
          <w:color w:val="auto"/>
          <w:sz w:val="24"/>
          <w:szCs w:val="24"/>
        </w:rPr>
        <w:t xml:space="preserve">checklist </w:t>
      </w:r>
      <w:r>
        <w:rPr>
          <w:rFonts w:ascii="Times New Roman" w:hAnsi="Times New Roman" w:cs="Times New Roman"/>
          <w:color w:val="auto"/>
          <w:sz w:val="24"/>
          <w:szCs w:val="24"/>
        </w:rPr>
        <w:t>dalam rangka menghimpun urutan kegiatan penerbangan. 2) perlu adanya upaya meningkatkan pengetahuan teknis pelayanan penerbangan melalui pengorganisasian kelompok belajar kecil. 3) perlu adanya sosialisasi atas SOP dan prosedur penerbangan kepada seluruh prajurit 4) perlu adanya pelatihan terhadap prosedur pelayanan yang berorientasi terhadap tingkah laku yang sopan dan ramah dalam memberikan pelayanan penerbangan.</w:t>
      </w:r>
    </w:p>
    <w:p w:rsidR="00BA37CF" w:rsidRDefault="00BA37CF" w:rsidP="00BA37CF">
      <w:pPr>
        <w:ind w:left="540" w:right="540"/>
        <w:jc w:val="both"/>
        <w:rPr>
          <w:rFonts w:ascii="Times New Roman" w:hAnsi="Times New Roman" w:cs="Times New Roman"/>
          <w:iCs/>
          <w:sz w:val="24"/>
          <w:szCs w:val="24"/>
        </w:rPr>
      </w:pPr>
    </w:p>
    <w:p w:rsidR="00BA37CF" w:rsidRDefault="00BA37CF" w:rsidP="00BA37CF">
      <w:pPr>
        <w:spacing w:after="0"/>
        <w:ind w:left="540" w:right="540"/>
        <w:rPr>
          <w:rFonts w:ascii="Times New Roman" w:hAnsi="Times New Roman" w:cs="Times New Roman"/>
          <w:iCs/>
          <w:sz w:val="24"/>
          <w:szCs w:val="24"/>
        </w:rPr>
      </w:pPr>
    </w:p>
    <w:p w:rsidR="00BA37CF" w:rsidRPr="00BA37CF" w:rsidRDefault="00BA37CF" w:rsidP="00BA37CF">
      <w:pPr>
        <w:spacing w:after="0"/>
        <w:ind w:left="540" w:right="540"/>
      </w:pPr>
      <w:r w:rsidRPr="00BA37CF">
        <w:rPr>
          <w:rFonts w:ascii="Times New Roman" w:hAnsi="Times New Roman" w:cs="Times New Roman"/>
          <w:iCs/>
          <w:sz w:val="24"/>
          <w:szCs w:val="24"/>
        </w:rPr>
        <w:t xml:space="preserve">Kata Kunci </w:t>
      </w:r>
      <w:r w:rsidRPr="00BA37CF">
        <w:rPr>
          <w:rFonts w:ascii="Times New Roman" w:hAnsi="Times New Roman" w:cs="Times New Roman"/>
          <w:sz w:val="24"/>
          <w:szCs w:val="24"/>
        </w:rPr>
        <w:t>:</w:t>
      </w:r>
      <w:r w:rsidRPr="00BA37CF">
        <w:rPr>
          <w:rFonts w:ascii="Times New Roman" w:hAnsi="Times New Roman" w:cs="Times New Roman"/>
          <w:iCs/>
          <w:sz w:val="24"/>
          <w:szCs w:val="24"/>
        </w:rPr>
        <w:t xml:space="preserve"> Kualitas pelayanan, Kompetensi, Kepuasan, Prajurit, Puspenerbad</w:t>
      </w:r>
    </w:p>
    <w:sectPr w:rsidR="00BA37CF" w:rsidRPr="00BA3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7CF"/>
    <w:rsid w:val="008570FB"/>
    <w:rsid w:val="00BA3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7CF"/>
    <w:pPr>
      <w:spacing w:after="160" w:line="259" w:lineRule="auto"/>
    </w:pPr>
    <w:rPr>
      <w:lang w:val="en-ID"/>
    </w:rPr>
  </w:style>
  <w:style w:type="paragraph" w:styleId="Heading1">
    <w:name w:val="heading 1"/>
    <w:basedOn w:val="Normal"/>
    <w:next w:val="Normal"/>
    <w:link w:val="Heading1Char"/>
    <w:uiPriority w:val="9"/>
    <w:qFormat/>
    <w:rsid w:val="00BA37C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37CF"/>
    <w:pPr>
      <w:spacing w:after="0" w:line="240" w:lineRule="auto"/>
    </w:pPr>
    <w:rPr>
      <w:lang w:val="id-ID"/>
    </w:rPr>
  </w:style>
  <w:style w:type="character" w:customStyle="1" w:styleId="Heading1Char">
    <w:name w:val="Heading 1 Char"/>
    <w:basedOn w:val="DefaultParagraphFont"/>
    <w:link w:val="Heading1"/>
    <w:uiPriority w:val="9"/>
    <w:rsid w:val="00BA37CF"/>
    <w:rPr>
      <w:rFonts w:asciiTheme="majorHAnsi" w:eastAsiaTheme="majorEastAsia" w:hAnsiTheme="majorHAnsi" w:cstheme="majorBidi"/>
      <w:color w:val="365F91" w:themeColor="accent1" w:themeShade="BF"/>
      <w:sz w:val="32"/>
      <w:szCs w:val="32"/>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7CF"/>
    <w:pPr>
      <w:spacing w:after="160" w:line="259" w:lineRule="auto"/>
    </w:pPr>
    <w:rPr>
      <w:lang w:val="en-ID"/>
    </w:rPr>
  </w:style>
  <w:style w:type="paragraph" w:styleId="Heading1">
    <w:name w:val="heading 1"/>
    <w:basedOn w:val="Normal"/>
    <w:next w:val="Normal"/>
    <w:link w:val="Heading1Char"/>
    <w:uiPriority w:val="9"/>
    <w:qFormat/>
    <w:rsid w:val="00BA37C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37CF"/>
    <w:pPr>
      <w:spacing w:after="0" w:line="240" w:lineRule="auto"/>
    </w:pPr>
    <w:rPr>
      <w:lang w:val="id-ID"/>
    </w:rPr>
  </w:style>
  <w:style w:type="character" w:customStyle="1" w:styleId="Heading1Char">
    <w:name w:val="Heading 1 Char"/>
    <w:basedOn w:val="DefaultParagraphFont"/>
    <w:link w:val="Heading1"/>
    <w:uiPriority w:val="9"/>
    <w:rsid w:val="00BA37CF"/>
    <w:rPr>
      <w:rFonts w:asciiTheme="majorHAnsi" w:eastAsiaTheme="majorEastAsia" w:hAnsiTheme="majorHAnsi" w:cstheme="majorBidi"/>
      <w:color w:val="365F91" w:themeColor="accent1" w:themeShade="BF"/>
      <w:sz w:val="32"/>
      <w:szCs w:val="32"/>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468</Words>
  <Characters>2674</Characters>
  <Application>Microsoft Office Word</Application>
  <DocSecurity>0</DocSecurity>
  <Lines>22</Lines>
  <Paragraphs>6</Paragraphs>
  <ScaleCrop>false</ScaleCrop>
  <Company>home</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ok</cp:lastModifiedBy>
  <cp:revision>1</cp:revision>
  <dcterms:created xsi:type="dcterms:W3CDTF">2023-11-29T02:39:00Z</dcterms:created>
  <dcterms:modified xsi:type="dcterms:W3CDTF">2023-11-29T02:41:00Z</dcterms:modified>
</cp:coreProperties>
</file>