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3533" w14:textId="77777777" w:rsidR="000E1347" w:rsidRPr="00705622" w:rsidRDefault="000E1347" w:rsidP="000E1347">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rPr>
        <w:t xml:space="preserve">LAPORAN HASIL PENELITIAN </w:t>
      </w:r>
    </w:p>
    <w:p w14:paraId="4D3CE222" w14:textId="77777777" w:rsidR="000E1347" w:rsidRPr="00705622" w:rsidRDefault="000E1347" w:rsidP="000E1347">
      <w:pPr>
        <w:spacing w:after="0" w:line="240" w:lineRule="auto"/>
        <w:rPr>
          <w:rFonts w:ascii="Times New Roman" w:hAnsi="Times New Roman" w:cs="Times New Roman"/>
          <w:b/>
          <w:sz w:val="40"/>
          <w:szCs w:val="40"/>
        </w:rPr>
      </w:pPr>
    </w:p>
    <w:p w14:paraId="33BC0ED0" w14:textId="77777777" w:rsidR="000E1347" w:rsidRPr="00705622" w:rsidRDefault="000E1347" w:rsidP="000E1347">
      <w:pPr>
        <w:spacing w:after="0" w:line="240" w:lineRule="auto"/>
        <w:rPr>
          <w:rFonts w:ascii="Times New Roman" w:hAnsi="Times New Roman" w:cs="Times New Roman"/>
          <w:b/>
          <w:sz w:val="40"/>
          <w:szCs w:val="40"/>
        </w:rPr>
      </w:pPr>
    </w:p>
    <w:p w14:paraId="509120F2" w14:textId="77777777" w:rsidR="000E1347" w:rsidRPr="00705622" w:rsidRDefault="000E1347" w:rsidP="000E1347">
      <w:pPr>
        <w:spacing w:after="0" w:line="240" w:lineRule="auto"/>
        <w:jc w:val="center"/>
        <w:rPr>
          <w:rFonts w:ascii="Times New Roman" w:hAnsi="Times New Roman" w:cs="Times New Roman"/>
          <w:b/>
          <w:bCs/>
          <w:sz w:val="24"/>
          <w:szCs w:val="24"/>
        </w:rPr>
      </w:pPr>
      <w:r w:rsidRPr="00705622">
        <w:rPr>
          <w:rFonts w:ascii="Times New Roman" w:hAnsi="Times New Roman" w:cs="Times New Roman"/>
          <w:b/>
          <w:bCs/>
          <w:sz w:val="24"/>
          <w:szCs w:val="24"/>
        </w:rPr>
        <w:t xml:space="preserve">Diajukan Kepada </w:t>
      </w:r>
    </w:p>
    <w:p w14:paraId="6AA9C684" w14:textId="77777777" w:rsidR="000E1347" w:rsidRPr="00705622" w:rsidRDefault="000E1347" w:rsidP="000E1347">
      <w:pPr>
        <w:spacing w:after="0" w:line="240" w:lineRule="auto"/>
        <w:jc w:val="center"/>
        <w:rPr>
          <w:rFonts w:ascii="Times New Roman" w:hAnsi="Times New Roman" w:cs="Times New Roman"/>
          <w:b/>
          <w:bCs/>
          <w:sz w:val="24"/>
          <w:szCs w:val="24"/>
        </w:rPr>
      </w:pPr>
      <w:r w:rsidRPr="00705622">
        <w:rPr>
          <w:rFonts w:ascii="Times New Roman" w:hAnsi="Times New Roman" w:cs="Times New Roman"/>
          <w:b/>
          <w:bCs/>
          <w:sz w:val="24"/>
          <w:szCs w:val="24"/>
        </w:rPr>
        <w:t xml:space="preserve">Lembaga Penelitian </w:t>
      </w:r>
    </w:p>
    <w:p w14:paraId="0E31B7A8" w14:textId="77777777" w:rsidR="000E1347" w:rsidRPr="00705622" w:rsidRDefault="000E1347" w:rsidP="000E1347">
      <w:pPr>
        <w:spacing w:after="0" w:line="240" w:lineRule="auto"/>
        <w:jc w:val="center"/>
        <w:rPr>
          <w:rFonts w:ascii="Times New Roman" w:hAnsi="Times New Roman" w:cs="Times New Roman"/>
          <w:bCs/>
          <w:sz w:val="44"/>
          <w:szCs w:val="44"/>
        </w:rPr>
      </w:pPr>
      <w:r w:rsidRPr="00705622">
        <w:rPr>
          <w:rFonts w:ascii="Times New Roman" w:hAnsi="Times New Roman" w:cs="Times New Roman"/>
          <w:b/>
          <w:bCs/>
          <w:sz w:val="24"/>
          <w:szCs w:val="24"/>
        </w:rPr>
        <w:t>Universitas 17 Agustus 1945 (UNTAG) Semarang</w:t>
      </w:r>
    </w:p>
    <w:p w14:paraId="245F6B9E" w14:textId="77777777" w:rsidR="000E1347" w:rsidRPr="00705622" w:rsidRDefault="000E1347" w:rsidP="000E1347">
      <w:pPr>
        <w:spacing w:after="0" w:line="240" w:lineRule="auto"/>
        <w:jc w:val="center"/>
        <w:rPr>
          <w:rFonts w:ascii="Times New Roman" w:hAnsi="Times New Roman" w:cs="Times New Roman"/>
          <w:b/>
          <w:sz w:val="40"/>
          <w:szCs w:val="40"/>
        </w:rPr>
      </w:pPr>
    </w:p>
    <w:p w14:paraId="7BB06017" w14:textId="77777777" w:rsidR="000E1347" w:rsidRPr="00705622" w:rsidRDefault="000E1347" w:rsidP="000E1347">
      <w:pPr>
        <w:spacing w:after="0" w:line="240" w:lineRule="auto"/>
        <w:jc w:val="center"/>
        <w:rPr>
          <w:rFonts w:ascii="Times New Roman" w:hAnsi="Times New Roman" w:cs="Times New Roman"/>
          <w:b/>
          <w:sz w:val="40"/>
          <w:szCs w:val="40"/>
        </w:rPr>
      </w:pPr>
    </w:p>
    <w:p w14:paraId="38634E70" w14:textId="77777777" w:rsidR="000E1347" w:rsidRPr="00705622" w:rsidRDefault="000E1347" w:rsidP="000E1347">
      <w:pPr>
        <w:spacing w:after="0" w:line="240" w:lineRule="auto"/>
        <w:jc w:val="center"/>
        <w:rPr>
          <w:rFonts w:ascii="Times New Roman" w:hAnsi="Times New Roman" w:cs="Times New Roman"/>
        </w:rPr>
      </w:pPr>
      <w:r w:rsidRPr="00705622">
        <w:rPr>
          <w:rFonts w:ascii="Times New Roman" w:hAnsi="Times New Roman" w:cs="Times New Roman"/>
        </w:rPr>
        <w:object w:dxaOrig="7315" w:dyaOrig="7315" w14:anchorId="1BDEA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24448815" r:id="rId5">
            <o:FieldCodes>\s</o:FieldCodes>
          </o:OLEObject>
        </w:object>
      </w:r>
    </w:p>
    <w:p w14:paraId="54C4F0BC" w14:textId="77777777" w:rsidR="000E1347" w:rsidRPr="00705622" w:rsidRDefault="000E1347" w:rsidP="000E1347">
      <w:pPr>
        <w:spacing w:after="0" w:line="240" w:lineRule="auto"/>
        <w:rPr>
          <w:rFonts w:ascii="Times New Roman" w:hAnsi="Times New Roman" w:cs="Times New Roman"/>
        </w:rPr>
      </w:pPr>
    </w:p>
    <w:p w14:paraId="2254322B" w14:textId="77777777" w:rsidR="000E1347" w:rsidRPr="00705622" w:rsidRDefault="000E1347" w:rsidP="000E1347">
      <w:pPr>
        <w:spacing w:after="0" w:line="240" w:lineRule="auto"/>
        <w:rPr>
          <w:rFonts w:ascii="Times New Roman" w:hAnsi="Times New Roman" w:cs="Times New Roman"/>
        </w:rPr>
      </w:pPr>
    </w:p>
    <w:p w14:paraId="1315553E" w14:textId="77777777" w:rsidR="000E1347" w:rsidRPr="00705622" w:rsidRDefault="000E1347" w:rsidP="000E1347">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14:paraId="3473F926" w14:textId="77777777" w:rsidR="000E1347" w:rsidRPr="00705622" w:rsidRDefault="000E1347" w:rsidP="000E1347">
      <w:pPr>
        <w:spacing w:after="0" w:line="240" w:lineRule="auto"/>
        <w:jc w:val="center"/>
        <w:rPr>
          <w:rFonts w:ascii="Times New Roman" w:hAnsi="Times New Roman" w:cs="Times New Roman"/>
        </w:rPr>
      </w:pPr>
    </w:p>
    <w:p w14:paraId="602A0789" w14:textId="77777777" w:rsidR="000E1347" w:rsidRPr="00705622" w:rsidRDefault="000E1347" w:rsidP="000E1347">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rPr>
        <w:t>JUDUL :</w:t>
      </w:r>
    </w:p>
    <w:p w14:paraId="476FFFB7" w14:textId="77777777" w:rsidR="000E1347" w:rsidRPr="00705622" w:rsidRDefault="000E1347" w:rsidP="000E1347">
      <w:pPr>
        <w:spacing w:after="0" w:line="240" w:lineRule="auto"/>
        <w:jc w:val="center"/>
        <w:rPr>
          <w:rFonts w:ascii="Times New Roman" w:hAnsi="Times New Roman" w:cs="Times New Roman"/>
          <w:b/>
          <w:sz w:val="24"/>
          <w:szCs w:val="24"/>
        </w:rPr>
      </w:pPr>
    </w:p>
    <w:p w14:paraId="2EB1ED5E" w14:textId="77777777" w:rsidR="000E1347" w:rsidRPr="00207918" w:rsidRDefault="000E1347" w:rsidP="000E1347">
      <w:pPr>
        <w:spacing w:after="0" w:line="240" w:lineRule="auto"/>
        <w:jc w:val="center"/>
        <w:rPr>
          <w:rFonts w:ascii="Times New Roman" w:hAnsi="Times New Roman" w:cs="Times New Roman"/>
          <w:b/>
          <w:sz w:val="24"/>
          <w:szCs w:val="24"/>
        </w:rPr>
      </w:pPr>
      <w:r w:rsidRPr="00207918">
        <w:rPr>
          <w:rFonts w:ascii="Times New Roman" w:hAnsi="Times New Roman" w:cs="Times New Roman"/>
          <w:b/>
          <w:sz w:val="24"/>
          <w:szCs w:val="24"/>
        </w:rPr>
        <w:t>PENGARUH KINERJA KADER POSYANDU DAN PARTISIPASI</w:t>
      </w:r>
    </w:p>
    <w:p w14:paraId="7AEBF979" w14:textId="77777777" w:rsidR="000E1347" w:rsidRPr="00207918" w:rsidRDefault="000E1347" w:rsidP="000E1347">
      <w:pPr>
        <w:spacing w:after="0" w:line="240" w:lineRule="auto"/>
        <w:jc w:val="center"/>
        <w:rPr>
          <w:rFonts w:ascii="Times New Roman" w:hAnsi="Times New Roman" w:cs="Times New Roman"/>
          <w:b/>
          <w:sz w:val="24"/>
          <w:szCs w:val="24"/>
        </w:rPr>
      </w:pPr>
      <w:r w:rsidRPr="00207918">
        <w:rPr>
          <w:rFonts w:ascii="Times New Roman" w:hAnsi="Times New Roman" w:cs="Times New Roman"/>
          <w:b/>
          <w:sz w:val="24"/>
          <w:szCs w:val="24"/>
        </w:rPr>
        <w:t>MASYARAKAT TERHADAP EFEKTIFITAS PENCEGAHAN STUNTING DI</w:t>
      </w:r>
    </w:p>
    <w:p w14:paraId="49CE9E5A" w14:textId="77777777" w:rsidR="000E1347" w:rsidRPr="00705622" w:rsidRDefault="000E1347" w:rsidP="000E1347">
      <w:pPr>
        <w:spacing w:after="0" w:line="240" w:lineRule="auto"/>
        <w:jc w:val="center"/>
        <w:rPr>
          <w:rFonts w:ascii="Times New Roman" w:hAnsi="Times New Roman" w:cs="Times New Roman"/>
          <w:b/>
          <w:sz w:val="24"/>
          <w:szCs w:val="24"/>
        </w:rPr>
      </w:pPr>
      <w:r w:rsidRPr="00207918">
        <w:rPr>
          <w:rFonts w:ascii="Times New Roman" w:hAnsi="Times New Roman" w:cs="Times New Roman"/>
          <w:b/>
          <w:sz w:val="24"/>
          <w:szCs w:val="24"/>
        </w:rPr>
        <w:t>DESA SEMAMPIR KECAMATAN JEPON</w:t>
      </w:r>
    </w:p>
    <w:p w14:paraId="169DC53B" w14:textId="77777777" w:rsidR="000E1347" w:rsidRPr="00705622" w:rsidRDefault="000E1347" w:rsidP="000E1347">
      <w:pPr>
        <w:spacing w:after="0" w:line="240" w:lineRule="auto"/>
        <w:jc w:val="center"/>
        <w:rPr>
          <w:rFonts w:ascii="Times New Roman" w:hAnsi="Times New Roman" w:cs="Times New Roman"/>
          <w:b/>
          <w:sz w:val="24"/>
          <w:szCs w:val="24"/>
        </w:rPr>
      </w:pPr>
    </w:p>
    <w:p w14:paraId="3DA41671" w14:textId="77777777" w:rsidR="000E1347" w:rsidRPr="00705622" w:rsidRDefault="000E1347" w:rsidP="000E1347">
      <w:pPr>
        <w:spacing w:after="0" w:line="240" w:lineRule="auto"/>
        <w:jc w:val="center"/>
        <w:rPr>
          <w:rFonts w:ascii="Times New Roman" w:hAnsi="Times New Roman" w:cs="Times New Roman"/>
          <w:b/>
          <w:sz w:val="24"/>
          <w:szCs w:val="24"/>
        </w:rPr>
      </w:pPr>
    </w:p>
    <w:p w14:paraId="5AFDB4C1" w14:textId="77777777" w:rsidR="000E1347" w:rsidRPr="00705622" w:rsidRDefault="000E1347" w:rsidP="000E1347">
      <w:pPr>
        <w:spacing w:after="0" w:line="240" w:lineRule="auto"/>
        <w:jc w:val="center"/>
        <w:rPr>
          <w:rFonts w:ascii="Times New Roman" w:hAnsi="Times New Roman" w:cs="Times New Roman"/>
          <w:b/>
          <w:sz w:val="24"/>
          <w:szCs w:val="24"/>
        </w:rPr>
      </w:pPr>
    </w:p>
    <w:p w14:paraId="520C49CC" w14:textId="77777777" w:rsidR="000E1347" w:rsidRPr="00705622" w:rsidRDefault="000E1347" w:rsidP="000E1347">
      <w:pPr>
        <w:spacing w:after="0" w:line="240" w:lineRule="auto"/>
        <w:rPr>
          <w:rFonts w:ascii="Times New Roman" w:hAnsi="Times New Roman" w:cs="Times New Roman"/>
          <w:b/>
          <w:sz w:val="24"/>
          <w:szCs w:val="24"/>
        </w:rPr>
      </w:pPr>
    </w:p>
    <w:p w14:paraId="3C77F059" w14:textId="77777777" w:rsidR="000E1347" w:rsidRPr="00705622" w:rsidRDefault="000E1347" w:rsidP="000E1347">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rPr>
        <w:t>Tim Peneliti :</w:t>
      </w:r>
    </w:p>
    <w:p w14:paraId="604C6CFB" w14:textId="77777777" w:rsidR="000E1347" w:rsidRPr="00705622" w:rsidRDefault="000E1347" w:rsidP="000E1347">
      <w:pPr>
        <w:spacing w:after="0" w:line="240" w:lineRule="auto"/>
        <w:jc w:val="center"/>
        <w:rPr>
          <w:rFonts w:ascii="Times New Roman" w:hAnsi="Times New Roman" w:cs="Times New Roman"/>
          <w:b/>
          <w:sz w:val="24"/>
          <w:szCs w:val="24"/>
        </w:rPr>
      </w:pPr>
    </w:p>
    <w:p w14:paraId="6EFDD38A" w14:textId="3610738B" w:rsidR="000E1347" w:rsidRPr="00705622" w:rsidRDefault="000E1347" w:rsidP="000E1347">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rPr>
        <w:t>Dra. Karningsih, M.Si</w:t>
      </w:r>
      <w:r>
        <w:rPr>
          <w:rFonts w:ascii="Times New Roman" w:hAnsi="Times New Roman" w:cs="Times New Roman"/>
          <w:bCs/>
          <w:sz w:val="24"/>
          <w:szCs w:val="24"/>
        </w:rPr>
        <w:tab/>
      </w:r>
      <w:r w:rsidRPr="00705622">
        <w:rPr>
          <w:rFonts w:ascii="Times New Roman" w:hAnsi="Times New Roman" w:cs="Times New Roman"/>
          <w:bCs/>
          <w:sz w:val="24"/>
          <w:szCs w:val="24"/>
        </w:rPr>
        <w:t xml:space="preserve"> </w:t>
      </w:r>
      <w:r w:rsidRPr="00705622">
        <w:rPr>
          <w:rFonts w:ascii="Times New Roman" w:hAnsi="Times New Roman" w:cs="Times New Roman"/>
          <w:bCs/>
          <w:sz w:val="24"/>
          <w:szCs w:val="24"/>
        </w:rPr>
        <w:tab/>
      </w:r>
      <w:r w:rsidRPr="00705622">
        <w:rPr>
          <w:rFonts w:ascii="Times New Roman" w:hAnsi="Times New Roman" w:cs="Times New Roman"/>
          <w:bCs/>
          <w:sz w:val="24"/>
          <w:szCs w:val="24"/>
          <w:lang w:val="en-US"/>
        </w:rPr>
        <w:tab/>
      </w:r>
      <w:r w:rsidRPr="00705622">
        <w:rPr>
          <w:rFonts w:ascii="Times New Roman" w:hAnsi="Times New Roman" w:cs="Times New Roman"/>
          <w:bCs/>
          <w:sz w:val="24"/>
          <w:szCs w:val="24"/>
        </w:rPr>
        <w:t>NIDN</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rPr>
        <w:t>:</w:t>
      </w:r>
      <w:r w:rsidR="007E0619">
        <w:rPr>
          <w:rFonts w:ascii="Times New Roman" w:hAnsi="Times New Roman" w:cs="Times New Roman"/>
          <w:bCs/>
          <w:sz w:val="24"/>
          <w:szCs w:val="24"/>
        </w:rPr>
        <w:t xml:space="preserve"> </w:t>
      </w:r>
      <w:r w:rsidR="007E0619" w:rsidRPr="007E0619">
        <w:rPr>
          <w:rFonts w:ascii="Times New Roman" w:hAnsi="Times New Roman" w:cs="Times New Roman"/>
          <w:bCs/>
          <w:sz w:val="24"/>
          <w:szCs w:val="24"/>
        </w:rPr>
        <w:t>0603026501</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lang w:val="en-US"/>
        </w:rPr>
        <w:tab/>
      </w:r>
      <w:r w:rsidRPr="00705622">
        <w:rPr>
          <w:rFonts w:ascii="Times New Roman" w:hAnsi="Times New Roman" w:cs="Times New Roman"/>
          <w:bCs/>
          <w:sz w:val="24"/>
          <w:szCs w:val="24"/>
        </w:rPr>
        <w:t>Ketua</w:t>
      </w:r>
    </w:p>
    <w:p w14:paraId="1AA946BA" w14:textId="77777777" w:rsidR="000E1347" w:rsidRPr="00705622" w:rsidRDefault="000E1347" w:rsidP="000E1347">
      <w:pPr>
        <w:spacing w:after="0" w:line="240" w:lineRule="auto"/>
        <w:ind w:left="450"/>
        <w:jc w:val="both"/>
        <w:rPr>
          <w:rFonts w:ascii="Times New Roman" w:hAnsi="Times New Roman" w:cs="Times New Roman"/>
          <w:bCs/>
          <w:sz w:val="24"/>
          <w:szCs w:val="24"/>
        </w:rPr>
      </w:pPr>
      <w:r w:rsidRPr="00207918">
        <w:rPr>
          <w:rFonts w:ascii="Times New Roman" w:hAnsi="Times New Roman" w:cs="Times New Roman"/>
          <w:bCs/>
          <w:sz w:val="24"/>
          <w:szCs w:val="24"/>
        </w:rPr>
        <w:t>Ringga Mardani</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NPM  : </w:t>
      </w:r>
      <w:r w:rsidRPr="00207918">
        <w:rPr>
          <w:rFonts w:ascii="Times New Roman" w:hAnsi="Times New Roman" w:cs="Times New Roman"/>
          <w:bCs/>
          <w:sz w:val="24"/>
          <w:szCs w:val="24"/>
        </w:rPr>
        <w:t>211003632011177</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Anggota </w:t>
      </w:r>
    </w:p>
    <w:p w14:paraId="6B0B0F21" w14:textId="77777777" w:rsidR="000E1347" w:rsidRPr="00705622" w:rsidRDefault="000E1347" w:rsidP="000E1347">
      <w:pPr>
        <w:spacing w:after="0" w:line="240" w:lineRule="auto"/>
        <w:ind w:left="450"/>
        <w:jc w:val="both"/>
        <w:rPr>
          <w:rFonts w:ascii="Times New Roman" w:hAnsi="Times New Roman" w:cs="Times New Roman"/>
          <w:bCs/>
          <w:sz w:val="24"/>
          <w:szCs w:val="24"/>
        </w:rPr>
      </w:pPr>
      <w:r w:rsidRPr="00207918">
        <w:rPr>
          <w:rFonts w:ascii="Times New Roman" w:hAnsi="Times New Roman" w:cs="Times New Roman"/>
          <w:bCs/>
          <w:sz w:val="24"/>
          <w:szCs w:val="24"/>
        </w:rPr>
        <w:t>Bagus Ilham Dwi Anggoro</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NPM  : </w:t>
      </w:r>
      <w:r w:rsidRPr="00207918">
        <w:rPr>
          <w:rFonts w:ascii="Times New Roman" w:hAnsi="Times New Roman" w:cs="Times New Roman"/>
          <w:bCs/>
          <w:sz w:val="24"/>
          <w:szCs w:val="24"/>
        </w:rPr>
        <w:t>211003632011195</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t>Anggota</w:t>
      </w:r>
    </w:p>
    <w:p w14:paraId="225062B8" w14:textId="77777777" w:rsidR="000E1347" w:rsidRPr="00705622" w:rsidRDefault="000E1347" w:rsidP="000E1347">
      <w:pPr>
        <w:spacing w:after="0" w:line="240" w:lineRule="auto"/>
        <w:ind w:left="450"/>
        <w:jc w:val="both"/>
        <w:rPr>
          <w:rFonts w:ascii="Times New Roman" w:hAnsi="Times New Roman" w:cs="Times New Roman"/>
          <w:bCs/>
          <w:sz w:val="24"/>
          <w:szCs w:val="24"/>
        </w:rPr>
      </w:pPr>
      <w:r w:rsidRPr="00207918">
        <w:rPr>
          <w:rFonts w:ascii="Times New Roman" w:hAnsi="Times New Roman" w:cs="Times New Roman"/>
          <w:bCs/>
          <w:sz w:val="24"/>
          <w:szCs w:val="24"/>
        </w:rPr>
        <w:t>Muhammad Waluyo</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NPM  : </w:t>
      </w:r>
      <w:r w:rsidRPr="00207918">
        <w:rPr>
          <w:rFonts w:ascii="Times New Roman" w:hAnsi="Times New Roman" w:cs="Times New Roman"/>
          <w:bCs/>
          <w:sz w:val="24"/>
          <w:szCs w:val="24"/>
        </w:rPr>
        <w:t>211003632011200</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t xml:space="preserve">Anggota </w:t>
      </w:r>
    </w:p>
    <w:p w14:paraId="00E7FEE5" w14:textId="77777777" w:rsidR="000E1347" w:rsidRPr="00705622" w:rsidRDefault="000E1347" w:rsidP="000E1347">
      <w:pPr>
        <w:spacing w:after="0" w:line="240" w:lineRule="auto"/>
        <w:ind w:left="720" w:firstLine="720"/>
        <w:rPr>
          <w:rFonts w:ascii="Times New Roman" w:hAnsi="Times New Roman" w:cs="Times New Roman"/>
          <w:bCs/>
          <w:sz w:val="24"/>
          <w:szCs w:val="24"/>
        </w:rPr>
      </w:pPr>
    </w:p>
    <w:p w14:paraId="5F2A46B2" w14:textId="77777777" w:rsidR="000E1347" w:rsidRPr="00705622" w:rsidRDefault="000E1347" w:rsidP="000E1347">
      <w:pPr>
        <w:spacing w:after="0" w:line="240" w:lineRule="auto"/>
        <w:ind w:left="720" w:firstLine="720"/>
        <w:rPr>
          <w:rFonts w:ascii="Times New Roman" w:hAnsi="Times New Roman" w:cs="Times New Roman"/>
          <w:b/>
          <w:sz w:val="24"/>
          <w:szCs w:val="24"/>
        </w:rPr>
      </w:pPr>
    </w:p>
    <w:p w14:paraId="73E6FAA5" w14:textId="77777777" w:rsidR="000E1347" w:rsidRPr="00705622" w:rsidRDefault="000E1347" w:rsidP="000E1347">
      <w:pPr>
        <w:spacing w:after="0" w:line="240" w:lineRule="auto"/>
        <w:ind w:left="720" w:firstLine="720"/>
        <w:rPr>
          <w:rFonts w:ascii="Times New Roman" w:hAnsi="Times New Roman" w:cs="Times New Roman"/>
          <w:b/>
          <w:sz w:val="24"/>
          <w:szCs w:val="24"/>
        </w:rPr>
      </w:pPr>
    </w:p>
    <w:p w14:paraId="7F2A8B64" w14:textId="77777777" w:rsidR="000E1347" w:rsidRPr="00705622" w:rsidRDefault="000E1347" w:rsidP="000E1347">
      <w:pPr>
        <w:spacing w:after="0" w:line="240" w:lineRule="auto"/>
        <w:ind w:left="720"/>
        <w:jc w:val="center"/>
        <w:rPr>
          <w:rFonts w:ascii="Times New Roman" w:hAnsi="Times New Roman" w:cs="Times New Roman"/>
          <w:b/>
        </w:rPr>
      </w:pPr>
    </w:p>
    <w:p w14:paraId="1E327A7C" w14:textId="77777777" w:rsidR="000E1347" w:rsidRPr="00705622" w:rsidRDefault="000E1347" w:rsidP="000E1347">
      <w:pPr>
        <w:spacing w:after="0" w:line="240" w:lineRule="auto"/>
        <w:rPr>
          <w:rFonts w:ascii="Times New Roman" w:hAnsi="Times New Roman" w:cs="Times New Roman"/>
          <w:b/>
          <w:sz w:val="36"/>
          <w:szCs w:val="36"/>
        </w:rPr>
      </w:pPr>
    </w:p>
    <w:p w14:paraId="1191A3F7" w14:textId="77777777" w:rsidR="000E1347" w:rsidRPr="00705622" w:rsidRDefault="000E1347" w:rsidP="000E1347">
      <w:pPr>
        <w:spacing w:after="0" w:line="240" w:lineRule="auto"/>
        <w:ind w:left="720"/>
        <w:jc w:val="center"/>
        <w:rPr>
          <w:rFonts w:ascii="Times New Roman" w:hAnsi="Times New Roman" w:cs="Times New Roman"/>
          <w:b/>
          <w:sz w:val="36"/>
          <w:szCs w:val="36"/>
        </w:rPr>
      </w:pPr>
      <w:r w:rsidRPr="00705622">
        <w:rPr>
          <w:rFonts w:ascii="Times New Roman" w:hAnsi="Times New Roman" w:cs="Times New Roman"/>
          <w:b/>
          <w:sz w:val="36"/>
          <w:szCs w:val="36"/>
        </w:rPr>
        <w:t xml:space="preserve">FAKULTAS </w:t>
      </w:r>
      <w:r w:rsidRPr="00705622">
        <w:rPr>
          <w:rFonts w:ascii="Times New Roman" w:hAnsi="Times New Roman" w:cs="Times New Roman"/>
          <w:b/>
          <w:sz w:val="36"/>
          <w:szCs w:val="36"/>
          <w:lang w:val="en-US"/>
        </w:rPr>
        <w:t>ILMU SOSIAL DAN ILMU POLITIK</w:t>
      </w:r>
    </w:p>
    <w:p w14:paraId="1B4C080F" w14:textId="77777777" w:rsidR="000E1347" w:rsidRPr="00705622" w:rsidRDefault="000E1347" w:rsidP="000E1347">
      <w:pPr>
        <w:spacing w:after="0" w:line="240" w:lineRule="auto"/>
        <w:ind w:left="720"/>
        <w:jc w:val="center"/>
        <w:rPr>
          <w:rFonts w:ascii="Times New Roman" w:hAnsi="Times New Roman" w:cs="Times New Roman"/>
          <w:b/>
        </w:rPr>
      </w:pPr>
    </w:p>
    <w:p w14:paraId="4EDDEC4F" w14:textId="77777777" w:rsidR="000E1347" w:rsidRDefault="000E1347" w:rsidP="000E1347">
      <w:pPr>
        <w:spacing w:after="0" w:line="240" w:lineRule="auto"/>
        <w:ind w:left="720"/>
        <w:jc w:val="center"/>
        <w:rPr>
          <w:rFonts w:ascii="Times New Roman" w:hAnsi="Times New Roman" w:cs="Times New Roman"/>
          <w:b/>
          <w:sz w:val="36"/>
          <w:szCs w:val="36"/>
        </w:rPr>
      </w:pPr>
      <w:r w:rsidRPr="00705622">
        <w:rPr>
          <w:rFonts w:ascii="Times New Roman" w:hAnsi="Times New Roman" w:cs="Times New Roman"/>
          <w:b/>
          <w:sz w:val="36"/>
          <w:szCs w:val="36"/>
        </w:rPr>
        <w:t>UNIVERSITAS 17 AGUSTUS 1945 SEMARANG</w:t>
      </w:r>
    </w:p>
    <w:p w14:paraId="32BF69C4" w14:textId="77777777" w:rsidR="00EB1FFC" w:rsidRDefault="000E1347" w:rsidP="000E1347">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rPr>
        <w:t>20</w:t>
      </w:r>
      <w:r w:rsidRPr="00705622">
        <w:rPr>
          <w:rFonts w:ascii="Times New Roman" w:hAnsi="Times New Roman" w:cs="Times New Roman"/>
          <w:b/>
          <w:sz w:val="36"/>
          <w:szCs w:val="36"/>
          <w:lang w:val="en-US"/>
        </w:rPr>
        <w:t>24</w:t>
      </w:r>
    </w:p>
    <w:p w14:paraId="74496096" w14:textId="77777777" w:rsidR="000E1347" w:rsidRDefault="000E1347" w:rsidP="000E1347">
      <w:pPr>
        <w:spacing w:after="0" w:line="240" w:lineRule="auto"/>
        <w:ind w:left="720"/>
        <w:jc w:val="center"/>
        <w:rPr>
          <w:rFonts w:ascii="Times New Roman" w:hAnsi="Times New Roman" w:cs="Times New Roman"/>
          <w:sz w:val="24"/>
          <w:szCs w:val="36"/>
        </w:rPr>
      </w:pPr>
    </w:p>
    <w:p w14:paraId="3E0B5945" w14:textId="77777777" w:rsidR="000E1347" w:rsidRPr="00F809C8" w:rsidRDefault="000E1347" w:rsidP="000E1347">
      <w:pPr>
        <w:spacing w:after="0" w:line="240" w:lineRule="auto"/>
        <w:ind w:left="720"/>
        <w:jc w:val="center"/>
        <w:rPr>
          <w:rFonts w:ascii="Times New Roman" w:hAnsi="Times New Roman" w:cs="Times New Roman"/>
          <w:b/>
          <w:sz w:val="28"/>
          <w:szCs w:val="36"/>
        </w:rPr>
      </w:pPr>
      <w:r w:rsidRPr="00F809C8">
        <w:rPr>
          <w:rFonts w:ascii="Times New Roman" w:hAnsi="Times New Roman" w:cs="Times New Roman"/>
          <w:b/>
          <w:sz w:val="24"/>
          <w:szCs w:val="36"/>
        </w:rPr>
        <w:lastRenderedPageBreak/>
        <w:t>ABSTRAK</w:t>
      </w:r>
    </w:p>
    <w:p w14:paraId="546C92CB" w14:textId="77777777" w:rsidR="000E1347" w:rsidRPr="000E1347" w:rsidRDefault="000E1347" w:rsidP="000E1347">
      <w:pPr>
        <w:spacing w:after="0" w:line="240" w:lineRule="auto"/>
        <w:ind w:left="720"/>
        <w:jc w:val="center"/>
        <w:rPr>
          <w:rFonts w:ascii="Times New Roman" w:hAnsi="Times New Roman" w:cs="Times New Roman"/>
          <w:b/>
          <w:sz w:val="36"/>
          <w:szCs w:val="36"/>
        </w:rPr>
      </w:pPr>
    </w:p>
    <w:p w14:paraId="644850B5" w14:textId="77777777" w:rsidR="000E1347" w:rsidRPr="000E1347" w:rsidRDefault="000E1347" w:rsidP="000E1347">
      <w:pPr>
        <w:spacing w:after="0" w:line="240" w:lineRule="auto"/>
        <w:ind w:left="720"/>
        <w:jc w:val="both"/>
        <w:rPr>
          <w:rFonts w:ascii="Times New Roman" w:hAnsi="Times New Roman" w:cs="Times New Roman"/>
          <w:sz w:val="24"/>
          <w:szCs w:val="36"/>
        </w:rPr>
      </w:pPr>
      <w:r w:rsidRPr="000E1347">
        <w:rPr>
          <w:rFonts w:ascii="Times New Roman" w:hAnsi="Times New Roman" w:cs="Times New Roman"/>
          <w:sz w:val="24"/>
          <w:szCs w:val="36"/>
        </w:rPr>
        <w:t>Penelitian ini bertujuan untuk mengetahui peran kader posyandu dan partisipasi masyarakat terhadap efektivitas pencegahan stunting di Desa Semampir Kecamatan Jepon Kabupaten Blora. Hal ini dapat dilihat pada masalah Kurangnya pengetahuan kader posyandu dalam melakukan edukasi kepada ibu balita dan ibu hamil tentang pentingnya posyandu dalam pencegahan stunting, kurangnya promosi yang dilakukan kader posyandu, dan kurangnya dukungan terhadap kegiatan posyandu, Metode yang digunakan dalam penelitian ini yaitu deskriptif kuantitatif. Data dan sumber data yang digunakan yaitu data primer dan data sekunder. Teknik pengumpulan data dalam penelitian ini yaitu dengan observasi, wawancara, dan dokumentasi. Berdasarkan hasil dari penelitian bahwa peran kader posyandu dan partisipasi masyarakat terhadap efektivitas pencegahan stunting di Desa Semampir Kecamatan Jepon Kabupaten Blora belum optimal, karena dalam memberikan pengetahuan kepada ibu balita dan ibu hamil tentang pencegahan stunting kader membutuhkan dukungan dari petugas kesehatan dan juga masyarakat, dalam memberikan edukasi juga harus dilakukan secara rutin agar ibu balita dan ibu hamil tetap mengikuti kegiatan posyandu. Selain itu posyandu harus memiliki sarana dan prasarana yang memadai untuk mengoptimalkan kegiatan posyandu, untuk mengoptimalkan kinerja kader posyandu dan partisipasi masyarakat terhadap efektivitas pencegahan stunting di Desa Semampir Kecamatan Jepon Kabupaten Blora.</w:t>
      </w:r>
    </w:p>
    <w:p w14:paraId="454D1D39" w14:textId="77777777" w:rsidR="000E1347" w:rsidRDefault="000E1347" w:rsidP="000E1347">
      <w:pPr>
        <w:spacing w:after="0" w:line="240" w:lineRule="auto"/>
        <w:ind w:left="720"/>
        <w:jc w:val="both"/>
        <w:rPr>
          <w:rFonts w:ascii="Times New Roman" w:hAnsi="Times New Roman" w:cs="Times New Roman"/>
          <w:sz w:val="24"/>
          <w:szCs w:val="36"/>
        </w:rPr>
      </w:pPr>
    </w:p>
    <w:p w14:paraId="3A66FC02" w14:textId="77777777" w:rsidR="000E1347" w:rsidRPr="000E1347" w:rsidRDefault="000E1347" w:rsidP="000E1347">
      <w:pPr>
        <w:spacing w:after="0" w:line="240" w:lineRule="auto"/>
        <w:ind w:left="720"/>
        <w:jc w:val="both"/>
        <w:rPr>
          <w:rFonts w:ascii="Times New Roman" w:hAnsi="Times New Roman" w:cs="Times New Roman"/>
          <w:sz w:val="24"/>
          <w:szCs w:val="36"/>
        </w:rPr>
      </w:pPr>
      <w:r w:rsidRPr="000E1347">
        <w:rPr>
          <w:rFonts w:ascii="Times New Roman" w:hAnsi="Times New Roman" w:cs="Times New Roman"/>
          <w:sz w:val="24"/>
          <w:szCs w:val="36"/>
        </w:rPr>
        <w:t>Kata kunci: Kinerja kader posyandu, partisipasi masyarakat dan efektivitas pencegahan stunting.</w:t>
      </w:r>
    </w:p>
    <w:sectPr w:rsidR="000E1347" w:rsidRPr="000E1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47"/>
    <w:rsid w:val="000E1347"/>
    <w:rsid w:val="00581886"/>
    <w:rsid w:val="007E0619"/>
    <w:rsid w:val="00EB1FFC"/>
    <w:rsid w:val="00F809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9208F"/>
  <w15:chartTrackingRefBased/>
  <w15:docId w15:val="{AA15715A-D00A-4C53-8A98-6D5D5BA9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dc:creator>
  <cp:keywords/>
  <dc:description/>
  <cp:lastModifiedBy>Userr</cp:lastModifiedBy>
  <cp:revision>3</cp:revision>
  <dcterms:created xsi:type="dcterms:W3CDTF">2025-08-06T13:35:00Z</dcterms:created>
  <dcterms:modified xsi:type="dcterms:W3CDTF">2025-11-12T03:34:00Z</dcterms:modified>
</cp:coreProperties>
</file>