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3690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5622">
        <w:rPr>
          <w:rFonts w:ascii="Times New Roman" w:hAnsi="Times New Roman" w:cs="Times New Roman"/>
          <w:b/>
          <w:sz w:val="40"/>
          <w:szCs w:val="40"/>
          <w:lang w:val="id-ID"/>
        </w:rPr>
        <w:t>LAPORAN</w:t>
      </w:r>
      <w:r w:rsidRPr="00705622">
        <w:rPr>
          <w:rFonts w:ascii="Times New Roman" w:hAnsi="Times New Roman" w:cs="Times New Roman"/>
          <w:b/>
          <w:sz w:val="40"/>
          <w:szCs w:val="40"/>
        </w:rPr>
        <w:t xml:space="preserve"> HASIL PENELITIAN </w:t>
      </w:r>
    </w:p>
    <w:p w14:paraId="66D2270C" w14:textId="77777777" w:rsidR="00484946" w:rsidRPr="00705622" w:rsidRDefault="00484946" w:rsidP="0048494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2730F76A" w14:textId="77777777" w:rsidR="00484946" w:rsidRPr="00705622" w:rsidRDefault="00484946" w:rsidP="00484946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1C90613F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Diajukan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Kepada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9EF6927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Lembaga </w:t>
      </w:r>
      <w:proofErr w:type="spellStart"/>
      <w:r w:rsidRPr="00705622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  <w:r w:rsidRPr="007056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0A1F102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Cs/>
          <w:sz w:val="44"/>
          <w:szCs w:val="44"/>
          <w:lang w:val="id-ID"/>
        </w:rPr>
      </w:pPr>
      <w:r w:rsidRPr="00705622">
        <w:rPr>
          <w:rFonts w:ascii="Times New Roman" w:hAnsi="Times New Roman" w:cs="Times New Roman"/>
          <w:b/>
          <w:bCs/>
          <w:sz w:val="24"/>
          <w:szCs w:val="24"/>
        </w:rPr>
        <w:t>Universitas 17 Agustus 1945 (UNTAG) Semarang</w:t>
      </w:r>
    </w:p>
    <w:p w14:paraId="7FA7AC85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5E925F81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id-ID"/>
        </w:rPr>
      </w:pPr>
    </w:p>
    <w:p w14:paraId="3066B500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lang w:val="id-ID"/>
        </w:rPr>
      </w:pPr>
      <w:r w:rsidRPr="00705622">
        <w:rPr>
          <w:rFonts w:ascii="Times New Roman" w:hAnsi="Times New Roman" w:cs="Times New Roman"/>
        </w:rPr>
        <w:object w:dxaOrig="7315" w:dyaOrig="7315" w14:anchorId="0910E6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120pt" o:ole="">
            <v:imagedata r:id="rId4" o:title=""/>
          </v:shape>
          <o:OLEObject Type="Embed" ProgID="Photoshop.Image.7" ShapeID="_x0000_i1025" DrawAspect="Content" ObjectID="_1816108202" r:id="rId5">
            <o:FieldCodes>\s</o:FieldCodes>
          </o:OLEObject>
        </w:object>
      </w:r>
    </w:p>
    <w:p w14:paraId="6F3A925F" w14:textId="77777777" w:rsidR="00484946" w:rsidRPr="00705622" w:rsidRDefault="00484946" w:rsidP="00484946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350E2A64" w14:textId="77777777" w:rsidR="00484946" w:rsidRPr="00705622" w:rsidRDefault="00484946" w:rsidP="00484946">
      <w:pPr>
        <w:spacing w:after="0" w:line="240" w:lineRule="auto"/>
        <w:rPr>
          <w:rFonts w:ascii="Times New Roman" w:hAnsi="Times New Roman" w:cs="Times New Roman"/>
          <w:lang w:val="id-ID"/>
        </w:rPr>
      </w:pPr>
    </w:p>
    <w:p w14:paraId="7B7D1D1C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05622">
        <w:rPr>
          <w:rFonts w:ascii="Times New Roman" w:hAnsi="Times New Roman" w:cs="Times New Roman"/>
        </w:rPr>
        <w:t xml:space="preserve"> </w:t>
      </w:r>
    </w:p>
    <w:p w14:paraId="09D2B2C3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320926B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JUDUL :</w:t>
      </w:r>
    </w:p>
    <w:p w14:paraId="439DF9D3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85DD4F" w14:textId="77777777" w:rsidR="00484946" w:rsidRPr="00E227EB" w:rsidRDefault="00484946" w:rsidP="0048494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452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PENGARUH IMPLE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MENTASI APLIKASI KAI ACCESS DAN KUALITAS PELAYANAN </w:t>
      </w:r>
      <w:r w:rsidRPr="004452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TERHADAP TINGKAT KEPUASAN PENGGUNA LAYANAN PT. KERETA API INDONESIA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DI </w:t>
      </w:r>
      <w:r w:rsidRPr="004452F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KOTA SEMARANG</w:t>
      </w:r>
    </w:p>
    <w:p w14:paraId="1087E862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8EAB26C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ECBA343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32CDD" w14:textId="77777777" w:rsidR="00484946" w:rsidRPr="00705622" w:rsidRDefault="00484946" w:rsidP="004849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D1CE6F0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705622">
        <w:rPr>
          <w:rFonts w:ascii="Times New Roman" w:hAnsi="Times New Roman" w:cs="Times New Roman"/>
          <w:b/>
          <w:sz w:val="24"/>
          <w:szCs w:val="24"/>
          <w:lang w:val="id-ID"/>
        </w:rPr>
        <w:t>Tim Peneliti :</w:t>
      </w:r>
    </w:p>
    <w:p w14:paraId="68D4580E" w14:textId="77777777" w:rsidR="00484946" w:rsidRPr="00705622" w:rsidRDefault="00484946" w:rsidP="004849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5430D3E" w14:textId="77777777" w:rsidR="00484946" w:rsidRPr="00705622" w:rsidRDefault="00484946" w:rsidP="00484946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id-ID"/>
        </w:rPr>
        <w:t xml:space="preserve">Drs. Agus Bahrudin,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id-ID"/>
        </w:rPr>
        <w:t>M.Si</w:t>
      </w:r>
      <w:proofErr w:type="spellEnd"/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>NIDN</w:t>
      </w:r>
      <w:r w:rsidRPr="0070562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>:</w:t>
      </w:r>
      <w:r w:rsidRPr="00507E5B">
        <w:t xml:space="preserve"> </w:t>
      </w:r>
      <w:r w:rsidRPr="00507E5B">
        <w:rPr>
          <w:rFonts w:ascii="Times New Roman" w:hAnsi="Times New Roman" w:cs="Times New Roman"/>
          <w:bCs/>
          <w:sz w:val="24"/>
          <w:szCs w:val="24"/>
          <w:lang w:val="id-ID"/>
        </w:rPr>
        <w:t>0619086401</w:t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  <w:lang w:val="id-ID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Ketua</w:t>
      </w:r>
      <w:proofErr w:type="spellEnd"/>
    </w:p>
    <w:p w14:paraId="685FDC89" w14:textId="77777777" w:rsidR="00484946" w:rsidRPr="00705622" w:rsidRDefault="00484946" w:rsidP="00484946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>Sugiharto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 xml:space="preserve">NPM  : </w:t>
      </w:r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>201003632011112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9C6BE1" w14:textId="77777777" w:rsidR="00484946" w:rsidRPr="00705622" w:rsidRDefault="00484946" w:rsidP="00484946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 xml:space="preserve">Renny </w:t>
      </w:r>
      <w:proofErr w:type="spellStart"/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>Hersusanti</w:t>
      </w:r>
      <w:proofErr w:type="spellEnd"/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 xml:space="preserve">NPM  : </w:t>
      </w:r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>201003632011133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4BE37718" w14:textId="77777777" w:rsidR="00484946" w:rsidRDefault="00484946" w:rsidP="00484946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>Gigih Puja Mahendra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  <w:t xml:space="preserve">NPM  : </w:t>
      </w:r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>211003632011188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5CC42F" w14:textId="77777777" w:rsidR="00484946" w:rsidRPr="00705622" w:rsidRDefault="00484946" w:rsidP="00484946">
      <w:pPr>
        <w:spacing w:after="0" w:line="240" w:lineRule="auto"/>
        <w:ind w:left="4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>Tegar Maulana</w:t>
      </w:r>
      <w:r w:rsidRPr="00E227EB">
        <w:rPr>
          <w:rFonts w:ascii="Times New Roman" w:hAnsi="Times New Roman" w:cs="Times New Roman"/>
          <w:bCs/>
          <w:sz w:val="24"/>
          <w:szCs w:val="24"/>
        </w:rPr>
        <w:t xml:space="preserve"> F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gramStart"/>
      <w:r w:rsidRPr="00705622">
        <w:rPr>
          <w:rFonts w:ascii="Times New Roman" w:hAnsi="Times New Roman" w:cs="Times New Roman"/>
          <w:bCs/>
          <w:sz w:val="24"/>
          <w:szCs w:val="24"/>
        </w:rPr>
        <w:t>NPM  :</w:t>
      </w:r>
      <w:proofErr w:type="gramEnd"/>
      <w:r w:rsidRPr="007056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227EB">
        <w:rPr>
          <w:rFonts w:ascii="Times New Roman" w:hAnsi="Times New Roman" w:cs="Times New Roman"/>
          <w:bCs/>
          <w:sz w:val="24"/>
          <w:szCs w:val="24"/>
          <w:lang w:val="id"/>
        </w:rPr>
        <w:t>201003632011090</w:t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r w:rsidRPr="00705622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705622">
        <w:rPr>
          <w:rFonts w:ascii="Times New Roman" w:hAnsi="Times New Roman" w:cs="Times New Roman"/>
          <w:bCs/>
          <w:sz w:val="24"/>
          <w:szCs w:val="24"/>
        </w:rPr>
        <w:t>Anggota</w:t>
      </w:r>
      <w:proofErr w:type="spellEnd"/>
    </w:p>
    <w:p w14:paraId="31DF3191" w14:textId="77777777" w:rsidR="00484946" w:rsidRPr="00705622" w:rsidRDefault="00484946" w:rsidP="00484946">
      <w:pPr>
        <w:spacing w:after="0" w:line="240" w:lineRule="auto"/>
        <w:ind w:left="720" w:firstLine="720"/>
        <w:rPr>
          <w:rFonts w:ascii="Times New Roman" w:hAnsi="Times New Roman" w:cs="Times New Roman"/>
          <w:bCs/>
          <w:sz w:val="24"/>
          <w:szCs w:val="24"/>
        </w:rPr>
      </w:pPr>
    </w:p>
    <w:p w14:paraId="1477F4A2" w14:textId="77777777" w:rsidR="00484946" w:rsidRPr="00705622" w:rsidRDefault="00484946" w:rsidP="00484946">
      <w:pPr>
        <w:spacing w:after="0" w:line="240" w:lineRule="auto"/>
        <w:rPr>
          <w:rFonts w:ascii="Times New Roman" w:hAnsi="Times New Roman" w:cs="Times New Roman"/>
          <w:b/>
        </w:rPr>
      </w:pPr>
    </w:p>
    <w:p w14:paraId="58F09AE1" w14:textId="77777777" w:rsidR="00484946" w:rsidRDefault="00484946" w:rsidP="0048494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17CF9CF5" w14:textId="77777777" w:rsidR="00484946" w:rsidRPr="00705622" w:rsidRDefault="00484946" w:rsidP="0048494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id-ID"/>
        </w:rPr>
      </w:pPr>
    </w:p>
    <w:p w14:paraId="21729423" w14:textId="77777777" w:rsidR="00484946" w:rsidRPr="00705622" w:rsidRDefault="00484946" w:rsidP="0048494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 xml:space="preserve">FAKULTAS </w:t>
      </w:r>
      <w:r w:rsidRPr="00705622">
        <w:rPr>
          <w:rFonts w:ascii="Times New Roman" w:hAnsi="Times New Roman" w:cs="Times New Roman"/>
          <w:b/>
          <w:sz w:val="36"/>
          <w:szCs w:val="36"/>
          <w:lang w:val="en-US"/>
        </w:rPr>
        <w:t>ILMU SOSIAL DAN ILMU POLITIK</w:t>
      </w:r>
    </w:p>
    <w:p w14:paraId="43A9D9DB" w14:textId="77777777" w:rsidR="00484946" w:rsidRPr="00705622" w:rsidRDefault="00484946" w:rsidP="0048494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lang w:val="id-ID"/>
        </w:rPr>
      </w:pPr>
    </w:p>
    <w:p w14:paraId="114D354E" w14:textId="77777777" w:rsidR="00484946" w:rsidRDefault="00484946" w:rsidP="0048494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UNIVERSITAS 17 AGUSTUS 1945 SEMARANG</w:t>
      </w:r>
    </w:p>
    <w:p w14:paraId="3661BEAD" w14:textId="1CD0CCCA" w:rsidR="00B8067B" w:rsidRDefault="00484946" w:rsidP="0048494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705622">
        <w:rPr>
          <w:rFonts w:ascii="Times New Roman" w:hAnsi="Times New Roman" w:cs="Times New Roman"/>
          <w:b/>
          <w:sz w:val="36"/>
          <w:szCs w:val="36"/>
          <w:lang w:val="id-ID"/>
        </w:rPr>
        <w:t>20</w:t>
      </w:r>
      <w:r w:rsidRPr="00705622">
        <w:rPr>
          <w:rFonts w:ascii="Times New Roman" w:hAnsi="Times New Roman" w:cs="Times New Roman"/>
          <w:b/>
          <w:sz w:val="36"/>
          <w:szCs w:val="36"/>
          <w:lang w:val="en-US"/>
        </w:rPr>
        <w:t>2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3</w:t>
      </w:r>
    </w:p>
    <w:p w14:paraId="46DA1636" w14:textId="77777777" w:rsidR="00484946" w:rsidRDefault="00484946" w:rsidP="00484946">
      <w:pPr>
        <w:spacing w:after="0" w:line="72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5C3F6C" w14:textId="2FC8D682" w:rsidR="00484946" w:rsidRDefault="00484946" w:rsidP="00484946">
      <w:pPr>
        <w:spacing w:after="0" w:line="72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ABSTRAK</w:t>
      </w:r>
    </w:p>
    <w:p w14:paraId="70F9F2AA" w14:textId="77777777" w:rsidR="00484946" w:rsidRDefault="00484946" w:rsidP="004849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PT.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Kereta Api Indonesia (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PT. KAI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salah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Badan Usaha Milik Negara (BUMN) yang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bergerak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bidang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jasa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transportasi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darat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rangka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memperlancar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perpindahan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orang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barang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massal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guna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menunjang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pembangunan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nasional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PT. KAI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kewajiban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sejalan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misi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perusahaan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memberikan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terbaik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kenyamanan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dan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produk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berkualitas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pelanggan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Tujuan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ntuk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menjelaskan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menganalisis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Pengaruh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implementasi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fasilit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C03880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Access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id-ID"/>
          <w14:ligatures w14:val="none"/>
        </w:rPr>
        <w:t xml:space="preserve">kepuasan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pengguna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yanan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PT.</w:t>
      </w:r>
      <w:proofErr w:type="gram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Kereta Api Indonesia,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engaruh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C03880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Access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Kepuasan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pengguna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layanan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PT. Kereta Api Indonesia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35532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pengaruh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implementasi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C03880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Access 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dan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public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kepuasan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pengguna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layanan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PT. Kereta Api Indonesia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</w:t>
      </w:r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ipe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penelitian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eastAsia="ja-JP"/>
          <w14:ligatures w14:val="none"/>
        </w:rPr>
        <w:t xml:space="preserve">explanatory </w:t>
      </w:r>
      <w:r w:rsidRPr="00CD7C1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(</w:t>
      </w:r>
      <w:proofErr w:type="spellStart"/>
      <w:r w:rsidRPr="00CD7C1D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p</w:t>
      </w:r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enjelasan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)</w:t>
      </w:r>
      <w:r w:rsidRPr="00C03880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yaitu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menyoroti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pengaruh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antar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variabel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penelitian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dan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menguji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hipotesa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yang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telah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dirumuskan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sebelumnya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menggunakan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rumus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korelasi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.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Populasi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dalam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penelitian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adalah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seluruh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masyarakat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yang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mendapatkan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pelayanan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KAI </w:t>
      </w:r>
      <w:r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eastAsia="ja-JP"/>
          <w14:ligatures w14:val="none"/>
        </w:rPr>
        <w:t xml:space="preserve">Access </w:t>
      </w:r>
      <w:proofErr w:type="spellStart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menggunakan</w:t>
      </w:r>
      <w:proofErr w:type="spellEnd"/>
      <w:r w:rsidRPr="00C03880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>tehnik</w:t>
      </w:r>
      <w:proofErr w:type="spellEnd"/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ja-JP"/>
          <w14:ligatures w14:val="none"/>
        </w:rPr>
        <w:t xml:space="preserve"> non-random sampling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cara</w:t>
      </w:r>
      <w:proofErr w:type="spellEnd"/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03880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insidental</w:t>
      </w:r>
      <w:proofErr w:type="spellEnd"/>
      <w:r w:rsidRPr="00C03880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sampling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teknik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pengumpulan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data</w:t>
      </w:r>
      <w:r w:rsidRPr="00E37F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F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menggunakan</w:t>
      </w:r>
      <w:proofErr w:type="spellEnd"/>
      <w:r w:rsidRPr="00E37F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37F6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kuesioner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Sedangkan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pengujian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ipotesa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menggunakan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rumus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statistic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korelasi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product m</w:t>
      </w:r>
      <w:r w:rsidRPr="00C0388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oment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korelasi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ganda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Hasil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enelitian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1)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mpleme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ntasi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545BA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Access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masuk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kategori</w:t>
      </w:r>
      <w:proofErr w:type="spellEnd"/>
      <w:r w:rsidRPr="006E64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6E640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skor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84,29%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dan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hipotesa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pengaruh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kepuasan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pengguna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layanan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545BA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Access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diterima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skor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0,909.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alitas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masuk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kategori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skor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85,59%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dan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hipotesa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pengaruh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kepuasan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pengguna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yanan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545BA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Access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diterima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skor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0,906 3)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epuasan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pengguna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layanan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545BA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Access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masuk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kategori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skor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82,70% dan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hipotes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pengaruh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implementasi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545BA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Access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pengguna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layanan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</w:t>
      </w:r>
      <w:r w:rsidRPr="00545BAB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Access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diterima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”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skor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9520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0,931. </w:t>
      </w:r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Saran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1) </w:t>
      </w:r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PT. KAI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selalu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pembaharuan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aplikasi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KAI Acce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ss dan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menambah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fitur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2)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Kepala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PT. KAI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selalu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koordinasi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terkait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prosedu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operasional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seluruh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petugas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bekerja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PT. KAI, 3) </w:t>
      </w:r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PT. KAI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sigap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cepat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menangani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laporan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pengaduan</w:t>
      </w:r>
      <w:proofErr w:type="spellEnd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saran, dan </w:t>
      </w:r>
      <w:proofErr w:type="spellStart"/>
      <w:r w:rsidRPr="00BC1F9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sukan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demi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kebaikan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kedepannya</w:t>
      </w:r>
      <w:proofErr w:type="spellEnd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FDF5B32" w14:textId="77777777" w:rsidR="00484946" w:rsidRDefault="00484946" w:rsidP="0048494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F9A2BBC" w14:textId="76BA5551" w:rsidR="00484946" w:rsidRPr="00484946" w:rsidRDefault="00484946" w:rsidP="00484946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36"/>
          <w:szCs w:val="36"/>
          <w:lang w:val="id-ID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id-ID"/>
          <w14:ligatures w14:val="none"/>
        </w:rPr>
        <w:t>Kata kunci : Implementasi, KAI, Access, Kompetensi, Kualitas, Pelayanan, Kepuasan</w:t>
      </w:r>
    </w:p>
    <w:sectPr w:rsidR="00484946" w:rsidRPr="00484946" w:rsidSect="00484946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946"/>
    <w:rsid w:val="00484946"/>
    <w:rsid w:val="00B75951"/>
    <w:rsid w:val="00B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11A9"/>
  <w15:chartTrackingRefBased/>
  <w15:docId w15:val="{B4F0C0DE-907B-4F24-9E31-10711AE4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946"/>
    <w:rPr>
      <w:kern w:val="2"/>
      <w:lang w:val="en-ID"/>
      <w14:ligatures w14:val="standardContextual"/>
    </w:rPr>
  </w:style>
  <w:style w:type="paragraph" w:styleId="Judul1">
    <w:name w:val="heading 1"/>
    <w:basedOn w:val="Normal"/>
    <w:next w:val="Normal"/>
    <w:link w:val="Judul1KAR"/>
    <w:uiPriority w:val="9"/>
    <w:qFormat/>
    <w:rsid w:val="004849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val="id-ID"/>
      <w14:ligatures w14:val="none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4849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val="id-ID"/>
      <w14:ligatures w14:val="none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48494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0"/>
      <w:sz w:val="28"/>
      <w:szCs w:val="28"/>
      <w:lang w:val="id-ID"/>
      <w14:ligatures w14:val="none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4849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0"/>
      <w:lang w:val="id-ID"/>
      <w14:ligatures w14:val="none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48494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0"/>
      <w:lang w:val="id-ID"/>
      <w14:ligatures w14:val="none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4849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id-ID"/>
      <w14:ligatures w14:val="none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4849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id-ID"/>
      <w14:ligatures w14:val="none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4849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id-ID"/>
      <w14:ligatures w14:val="none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4849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id-ID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48494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4849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48494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484946"/>
    <w:rPr>
      <w:rFonts w:eastAsiaTheme="majorEastAsia" w:cstheme="majorBidi"/>
      <w:i/>
      <w:iCs/>
      <w:color w:val="2E74B5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484946"/>
    <w:rPr>
      <w:rFonts w:eastAsiaTheme="majorEastAsia" w:cstheme="majorBidi"/>
      <w:color w:val="2E74B5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484946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484946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484946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484946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4849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  <w14:ligatures w14:val="none"/>
    </w:rPr>
  </w:style>
  <w:style w:type="character" w:customStyle="1" w:styleId="JudulKAR">
    <w:name w:val="Judul KAR"/>
    <w:basedOn w:val="FontParagrafDefault"/>
    <w:link w:val="Judul"/>
    <w:uiPriority w:val="10"/>
    <w:rsid w:val="004849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4849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id-ID"/>
      <w14:ligatures w14:val="none"/>
    </w:rPr>
  </w:style>
  <w:style w:type="character" w:customStyle="1" w:styleId="SubjudulKAR">
    <w:name w:val="Subjudul KAR"/>
    <w:basedOn w:val="FontParagrafDefault"/>
    <w:link w:val="Subjudul"/>
    <w:uiPriority w:val="11"/>
    <w:rsid w:val="004849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484946"/>
    <w:pPr>
      <w:spacing w:before="160"/>
      <w:jc w:val="center"/>
    </w:pPr>
    <w:rPr>
      <w:i/>
      <w:iCs/>
      <w:color w:val="404040" w:themeColor="text1" w:themeTint="BF"/>
      <w:kern w:val="0"/>
      <w:lang w:val="id-ID"/>
      <w14:ligatures w14:val="none"/>
    </w:rPr>
  </w:style>
  <w:style w:type="character" w:customStyle="1" w:styleId="KutipanKAR">
    <w:name w:val="Kutipan KAR"/>
    <w:basedOn w:val="FontParagrafDefault"/>
    <w:link w:val="Kutipan"/>
    <w:uiPriority w:val="29"/>
    <w:rsid w:val="00484946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484946"/>
    <w:pPr>
      <w:ind w:left="720"/>
      <w:contextualSpacing/>
    </w:pPr>
    <w:rPr>
      <w:kern w:val="0"/>
      <w:lang w:val="id-ID"/>
      <w14:ligatures w14:val="none"/>
    </w:rPr>
  </w:style>
  <w:style w:type="character" w:styleId="PenekananKeras">
    <w:name w:val="Intense Emphasis"/>
    <w:basedOn w:val="FontParagrafDefault"/>
    <w:uiPriority w:val="21"/>
    <w:qFormat/>
    <w:rsid w:val="00484946"/>
    <w:rPr>
      <w:i/>
      <w:iCs/>
      <w:color w:val="2E74B5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48494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0"/>
      <w:lang w:val="id-ID"/>
      <w14:ligatures w14:val="none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484946"/>
    <w:rPr>
      <w:i/>
      <w:iCs/>
      <w:color w:val="2E74B5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48494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Galang</dc:creator>
  <cp:keywords/>
  <dc:description/>
  <cp:lastModifiedBy>Galang</cp:lastModifiedBy>
  <cp:revision>1</cp:revision>
  <dcterms:created xsi:type="dcterms:W3CDTF">2025-08-07T14:42:00Z</dcterms:created>
  <dcterms:modified xsi:type="dcterms:W3CDTF">2025-08-07T14:44:00Z</dcterms:modified>
</cp:coreProperties>
</file>